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34" w:rsidRPr="001D0034" w:rsidRDefault="001D0034" w:rsidP="001D0034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</w:pPr>
      <w:r w:rsidRPr="001D0034"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  <w:t>Постановление Правительства Российской Федерации от 16 марта 2011 г. № 174 г. Москва</w:t>
      </w:r>
    </w:p>
    <w:p w:rsidR="001D0034" w:rsidRPr="001D0034" w:rsidRDefault="001D0034" w:rsidP="001D0034">
      <w:pPr>
        <w:shd w:val="clear" w:color="auto" w:fill="FFFFFF"/>
        <w:spacing w:after="0" w:line="240" w:lineRule="atLeast"/>
        <w:rPr>
          <w:rFonts w:ascii="Tahoma" w:eastAsia="Times New Roman" w:hAnsi="Tahoma" w:cs="Tahoma"/>
          <w:vanish/>
          <w:color w:val="373737"/>
          <w:sz w:val="17"/>
          <w:szCs w:val="17"/>
          <w:lang w:eastAsia="ru-RU"/>
        </w:rPr>
      </w:pPr>
      <w:bookmarkStart w:id="0" w:name="_GoBack"/>
      <w:bookmarkEnd w:id="0"/>
      <w:r w:rsidRPr="001D0034">
        <w:rPr>
          <w:rFonts w:ascii="Tahoma" w:eastAsia="Times New Roman" w:hAnsi="Tahoma" w:cs="Tahoma"/>
          <w:vanish/>
          <w:color w:val="B5B5B5"/>
          <w:sz w:val="17"/>
          <w:szCs w:val="17"/>
          <w:lang w:eastAsia="ru-RU"/>
        </w:rPr>
        <w:t>Дата официальной публикации:</w:t>
      </w:r>
      <w:r w:rsidRPr="001D0034">
        <w:rPr>
          <w:rFonts w:ascii="Tahoma" w:eastAsia="Times New Roman" w:hAnsi="Tahoma" w:cs="Tahoma"/>
          <w:vanish/>
          <w:color w:val="373737"/>
          <w:sz w:val="17"/>
          <w:szCs w:val="17"/>
          <w:lang w:eastAsia="ru-RU"/>
        </w:rPr>
        <w:t>25 марта 2011 г.</w:t>
      </w:r>
    </w:p>
    <w:p w:rsidR="001D0034" w:rsidRPr="001D0034" w:rsidRDefault="001D0034" w:rsidP="001D003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73737"/>
          <w:sz w:val="17"/>
          <w:szCs w:val="17"/>
          <w:lang w:eastAsia="ru-RU"/>
        </w:rPr>
      </w:pPr>
      <w:r w:rsidRPr="001D0034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Опубликовано:</w:t>
      </w:r>
      <w:r w:rsidRPr="001D0034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 xml:space="preserve"> 25 марта 2011 г. в </w:t>
      </w:r>
      <w:hyperlink r:id="rId5" w:history="1">
        <w:r w:rsidRPr="001D0034">
          <w:rPr>
            <w:rFonts w:ascii="Tahoma" w:eastAsia="Times New Roman" w:hAnsi="Tahoma" w:cs="Tahoma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№5439</w:t>
        </w:r>
        <w:proofErr w:type="gramStart"/>
      </w:hyperlink>
      <w:r w:rsidRPr="001D0034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 xml:space="preserve"> </w:t>
      </w:r>
      <w:r w:rsidRPr="001D0034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br/>
      </w:r>
      <w:r w:rsidRPr="001D0034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В</w:t>
      </w:r>
      <w:proofErr w:type="gramEnd"/>
      <w:r w:rsidRPr="001D0034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ступает в силу:</w:t>
      </w:r>
      <w:r w:rsidRPr="001D0034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 xml:space="preserve">2 апреля 2011 г. 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Правительство Российской Федерации </w:t>
      </w:r>
      <w:r w:rsidRPr="001D0034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постановляет: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1. Утвердить прилагаемое Положение о лицензировании образовательной деятельности.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2. Признать утратившими силу: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постановление Правительства Российской Федерации от 31 марта 2009 г. № 277 "Об утверждении Положения о лицензировании образовательной деятельности" (Собрание законодательства Российской Федерации, 2009, № 14, ст. 1661);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пункт 49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№ 749 (Собрание законодательства Российской Федерации, 2010, № 40, ст. 5076).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3. Министерству образования и науки Российской Федерации, Федеральной службе по надзору в сфере образования и науки и иным заинтересованным федеральным органам исполнительной власти принять акты, обеспечивающие реализацию настоящего постановления.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Председатель Правительства Российской Федерации В. Путин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27"/>
          <w:szCs w:val="27"/>
          <w:lang w:eastAsia="ru-RU"/>
        </w:rPr>
        <w:t>Положение о лицензировании образовательной деятельности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1. Настоящее Положение устанавливает порядок лицензирования образовательной деятельности образовательных учреждений, научных организаций, иных организаций, структурные подразделения которых осуществляют реализацию образовательных программ профессиональной подготовки (далее - организации).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2. Действие настоящего Положения не распространяется на лицензирование образовательной деятельности: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а) образовательных учреждений, находящихся в ведении Службы внешней разведки Российской Федерации, Федеральной службы безопасности Российской Федерации, Федеральной службы охраны Российской Федерации, образовательных учреждений, реализующих образовательные программы, содержащие сведения, составляющие государственную тайну;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б) образовательных учреждений высшего профессионального образования, реализующих образовательные программы в соответствии с пунктом 2 статьи 7 Закона Российской Федерации "Об образовании";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в) негосударственных образовательных учреждений, действующих на территории инновационного центра "</w:t>
      </w:r>
      <w:proofErr w:type="spell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Сколково</w:t>
      </w:r>
      <w:proofErr w:type="spell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" в соответствии с пунктом 2 статьи 17 Федерального закона "Об инновационном центре "</w:t>
      </w:r>
      <w:proofErr w:type="spell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Сколково</w:t>
      </w:r>
      <w:proofErr w:type="spell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".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 xml:space="preserve">3.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Лицензирование образовательной деятельности организаций осуществляется Федеральной службой по надзору в сфере образования и науки (далее - федеральный лицензирующий орган) или органом исполнительной власти субъекта Российской Федерации, осуществляющим полномочия Российской Федерации в области образования, переданные для осуществления органам государственной власти субъектов Российской Федерации (далее - лицензирующие органы), в соответствии с Федеральным законом "О лицензировании отдельных видов деятельности" с учетом особенностей, установленных статьей 331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Закона Российской Федерации "Об образовании" и настоящим Положением.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Федеральный лицензирующий орган осуществляет лицензирование образовательной деятельности организаций, указанных в подпункте 24 статьи 28 Закона Российской Федерации "Об образовании".</w:t>
      </w: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br/>
        <w:t>Орган исполнительной власти субъекта Российской Федерации, осуществляющий полномочия Российской Федерации в области образования, переданные для осуществления органам государственной власти субъектов Российской Федерации (далее - лицензирующий орган субъекта Российской Федерации), осуществляет лицензирование образовательной деятельности организаций, указанных в подпункте 3 пункта 1 статьи 281 Закона Российской Федерации "Об образовании".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4. Лицензирование образовательной деятельности, осуществляемой в филиале организации, расположенном на территории другого субъекта Российской Федерации, осуществляется лицензирующим органом субъекта Российской Федерации, к компетенции которого отнесено лицензирование образовательной деятельности этой организации.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Лицензирование образовательной деятельности, осуществляемой в филиале организации, расположенном за пределами территории Российской Федерации, осуществляется лицензирующим органом, к компетенции которого отнесено лицензирование образовательной деятельности этой организации.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Образовательная деятельность, осуществляемая путем проведения разовых занятий различных видов (в том числе лекций, стажировок, семинаров) и не сопровождающаяся итоговой аттестацией и выдачей документов об образовании, деятельность по содержанию и воспитанию обучающихся и воспитанников, осуществляемая без реализации образовательных программ, а также индивидуальная трудовая педагогическая деятельность не подлежат лицензированию.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5. Лицензионными требованиями и условиями при осуществлении образовательной деятельности являются: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а) наличие у соискателя лицензии на осуществление образовательной деятельности (далее - лицензия) или лицензиата в собственности или на ином законном основании оснащенных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условия обеспечения обучающихся, воспитанников и работников питанием и медицинским обслуживанием), необходимых для осуществления образовательной деятельности по заявленным к лицензированию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и реализуемым в соответствии с лицензией образовательным программам и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соответствующих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требованиям, установленным законодательством Российской Федерации в области образования;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б) наличие у лицензиата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в области образования;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>в) наличие у лицензиата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в области образования;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г) наличие в штате лицензиата или привлечение им на ином законном основании педагогических работников, численность и образовательный ценз которых обеспечивают осуществление образовательной деятельности по реализуемым в соответствии с лицензией образовательным программам и соответствуют требованиям, установленным законодательством Российской Федерации в области образования;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д) соблюдение лицензиатом установленных законодательством Российской Федерации в области образования требований к организации образовательного процесса.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6. Осуществление лицензиатом образовательной деятельности с нарушением (грубым нарушением) лицензионных требований и условий влечет за собой ответственность, установленную законодательством Российской Федерации. Грубым нарушением лицензионных требований и условий являются: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а) нарушение лицензионных требований и условий, установленных подпунктами "а", "б" и "г" пункта 5 настоящего Положения;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б) повторное в течение 5 лет нарушение лицензиатом лицензионных требований и условий, предусмотренных подпунктами "в" и "д" пункта 5 настоящего Положения.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7. Лицензионные нормативы утверждаются федеральным лицензирующим органом.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8. Для получения лицензии или переоформления документа, подтверждающего наличие лицензии, в случаях, предусмотренных подпунктом 1 пункта 9 статьи 331 Закона Российской Федерации "Об образовании", соискатель лицензии или лицензиат представляют в лицензирующий орган заполненное по установленной форме заявление, к которому прилагаются следующие документы: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а) копии учредительных документов;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б) документ, подтверждающий уплату государственной пошлины;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в) копии документов, подтверждающих наличие у соискателя лицензии или лицензиата в собственности или на ином законном основании оснащенных зданий, строений, сооружений, помещений и территорий, соответствующих установленным лицензионным нормативам обеспечения образовательной деятельности по заявленным для лицензирования образовательным программам;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г) копия документа, подтверждающего проведение учредителем государственного или муниципального учреждения в соответствии с пунктом 4 статьи 13 Федерального закона "Об основных гарантиях прав ребенка в Российской Федерации" экспертной оценки последствий договора аренды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 (в случае аренды соискателем лицензии или лицензиатом помещений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для организации образовательного процесса в государственном или муниципальном учреждении, являющемся объектом социальной инфраструктуры для детей);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>д) подписанная руководителем соискателя лицензии или лицензиата справка о материально-техническом обеспечении образовательной деятельности по заявленным для лицензирования образовательным программам;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е) копия положения о филиале (в случае, если соискатель лицензии или лицензиат обращается за разрешением на осуществление образовательной деятельности в филиале);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ж) копия положения о структурном подразделении (в случае, если в качестве соискателя лицензии или лицензиата выступает организация, структурное подразделение которой осуществляет реализацию образовательных программ профессиональной подготовки);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з) опись представленных документов.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9.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Для переоформления документа, подтверждающего наличие лицензии, в случаях, предусмотренных подпунктом 1 пункта 9 статьи 331 Закона Российской Федерации "Об образовании", представляются предусмотренные подпунктами "в" - "ж" пункта 8 настоящего Положения документы, содержащие информацию в отношении филиалов, и (или) адресов мест осуществления образовательной деятельности, и (или) образовательных программ.</w:t>
      </w:r>
      <w:proofErr w:type="gramEnd"/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10.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Для получения временной лицензии или переоформления документа, подтверждающего наличие лицензии, в случаях, предусмотренных подпунктами 2 и 3 пункта 9 статьи 331 Закона Российской Федерации "Об образовании", соискатель лицензии или лицензиат представляют в лицензирующий орган заполненное по установленной форме заявление, к которому прилагаются документы, предусмотренные подпунктами "а", "б", "е" - "з" пункта 8 настоящего Положения, а в случае реорганизации также копии документов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, подтверждающих наличие лицензии, юридических лиц, реорганизованных в форме слияния или присоединения к лицензиату, с приложением (приложениями).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11. Для переоформления документа, подтверждающего наличие лицензии, в случаях, предусмотренных подпунктами 4 и 5 пункта 9 статьи 331 Закона Российской Федерации "Об образовании", лицензиат представляет в лицензирующий орган заполненное по установленной форме заявление и приложение к документу, подтверждающему наличие лицензии.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12. Требовать от соискателя лицензии или лицензиата представления документов, не предусмотренных настоящим Положением, запрещается.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13. Формы заявлений о предоставлении лицензии (временной лицензии), переоформлении документа, подтверждающего наличие лицензии, и справки, указанной в подпункте "д" пункта 8 настоящего Положения, утверждаются Министерством образования и науки Российской Федерации.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Требования к оформлению и заполнению заявления о предоставлении лицензии (временной лицензии), переоформлении документа, подтверждающего наличие лицензии, и прилагаемых к нему документов утверждаются федеральным лицензирующим органом.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14. Заявление и прилагаемые к нему документы оформляются и заполняются соискателем лицензии или лицензиатом в соответствии с требованиями, установленными федеральным лицензирующим органом.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>Копии документов, предусмотренные подпунктами "а", "в", "г", "е" и "ж" пункта 8 настоящего Положения, не заверенные нотариусом, представляются соискателем лицензии или лицензиатом с предъявлением оригиналов документов.</w:t>
      </w:r>
      <w:proofErr w:type="gramEnd"/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15. При представлении в лицензирующий орган заявления о предоставлении лицензии (временной лицензии), переоформлении документа, подтверждающего наличие лицензии, и прилагаемых к нему документов осуществляется прием указанных заявления и документов по описи и регистрация их поступления. Копия описи с отметкой о дате приема заявления и документов направляется соискателю лицензии или лицензиату либо вручается их уполномоченным представителям в течение 5 рабочих дней со дня регистрации.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16.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Лицензирующий орган проводит проверку заявления и документов в течение 3 рабочих дней со дня регистрации их поступления на предмет отнесения лицензирования образовательной деятельности соискателя лицензии или лицензиата к компетенции лицензирующего органа, заявления для лицензирования образовательных программ, которые соискатель лицензии или лицензиат в соответствии с законодательством Российской Федерации вправе реализовывать, а также полноты и правильности оформления и заполнения заявления и документов.</w:t>
      </w:r>
      <w:proofErr w:type="gramEnd"/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17.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 случае представления соискателем лицензии или лицензиатом документов не в полном объеме, неправильно оформленных и (или) неправильно заполненных документов лицензирующий орган в течение 5 рабочих дней со дня регистрации поступления заявления и документов направляет соискателю лицензии или лицензиату либо вручает его уполномоченному представителю уведомление о перечне недостающих документов и (или) документов, неправильно оформленных и (или) заполненных.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В случае если указанные документы не представлены соискателем лицензии или лицензиатом в лицензирующий орган в течение 2 месяцев со дня получения соискателем лицензии или лицензиатом уведомления, лицензирующий орган отказывает соискателю лицензии или лицензиату в принятии заявления и документов к рассмотрению по существу.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18. В случае представления соискателем лицензии или лицензиатом в лицензирующий орган заявления о предоставлении лицензии (временной лицензии) или переоформлении документа, подтверждающего наличие лицензии, и документов в полном объеме, правильно оформленных и (или) правильно заполненных, указанные заявление и документы принимаются к рассмотрению по существу. Уведомление о приеме заявления и документов к рассмотрению по существу направляется соискателю лицензии или лицензиату либо вручается их уполномоченным представителям в течение 5 рабочих дней со дня приема заявления и документов к рассмотрению по существу.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19.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При рассмотрении вопроса о предоставлении лицензии или переоформлении документа, подтверждающего наличие лицензии, в случаях, предусмотренных подпунктом 1 пункта 9 статьи 331 Закона Российской Федерации "Об образовании", лицензирующий орган проводит проверку полноты и достоверности сведений о соискателе лицензии или лицензиате, содержащихся в представленных соискателем лицензии или лицензиатом заявлении и документах, возможности выполнения ими лицензионных требований и условий.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Указанная проверка проводится в документарной форме на основании сведений, содержащихся в представленных соискателем лицензии или лицензиатом заявлении и документах, а также на основании сведений, полученных лицензирующим органом от иных органов исполнительной власти.</w:t>
      </w:r>
      <w:proofErr w:type="gramEnd"/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>20. Переоформление документа, подтверждающего наличие лицензии, в зависимости от основания его переоформления осуществляется полностью или в части соответствующего приложения.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21. В документе, подтверждающем наличие лицензии, указываются сведения, предусмотренные пунктом 1 статьи 10 Федерального закона "О лицензировании отдельных видов деятельности".</w:t>
      </w: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br/>
        <w:t>Документ, подтверждающий наличие лицензии, имеет приложение, являющееся его неотъемлемой частью. В приложении к документу, подтверждающему наличие лицензии, указываются: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полное и сокращенное (в случае, если имеется) наименование лицензиата;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место нахождения лицензиата;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адреса мест осуществления образовательной деятельности;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сведения об образовательных программах, по которым лицензиату предоставлено право осуществления образовательной деятельности, включающие: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код (при наличии) и наименование образовательной программы (для профессиональной образовательной программы, образовательной программы профессиональной подготовки с указанием профессии и направления подготовки (специальности));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наименование уровня (ступени) образовательной программы;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направленность образовательной программы;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код (при наличии) и наименование квалификации (степени) и разряд, присваиваемые лицам, успешно завершившим освоение образовательной программы;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нормативный срок освоения образовательной программы.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По каждому филиалу лицензиата оформляется отдельное приложение к документу, подтверждающему наличие лицензии, с указанием также наименования и места нахождения филиала.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Документ, подтверждающий наличие лицензии, без приложения (приложений) недействителен.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22. Документ, подтверждающий наличие лицензии (приложение к указанному документу), подписывается руководителем лицензирующего органа (в случае его отсутствия - лицом, его замещающим) и заверяется печатью этого органа.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Документ, подтверждающий наличие лицензии, оформляется в 2 экземплярах, один экземпляр направляется (выдается) лицензиату, а другой хранится в его лицензионном деле.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23. Бланк документа, подтверждающего наличие лицензии (временной лицензии), и бланк приложения к нему являются защищенной полиграфической продукцией уровня "А" и подлежат хранению и учету как документы строгой отчетности.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Формы документа, подтверждающего наличие лицензии, и приложения к нему, а также технические требования к указанным документам утверждаются Министерством образования и науки Российской Федерации.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>Порядок приобретения, учета и хранения бланков документа, подтверждающего наличие лицензии (временной лицензии), заполнения указанных бланков и бланков приложения к документу, подтверждающему наличие лицензии (временной лицензии), а также выдачи документа, подтверждающего наличие лицензии (временной лицензии), и приложения к нему устанавливается федеральным лицензирующим органом.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24. Для получения дубликата документа, подтверждающего наличие лицензии, лицензиат представляет в лицензирующий орган соответствующее заявление. Решение лицензирующего органа о выдаче дубликата документа, подтверждающего наличие лицензии, принимается в срок, не превышающий 10 календарных дней со дня регистрации поступления заявления.</w:t>
      </w: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br/>
        <w:t>Дубликат документа, подтверждающего наличие лицензии, оформляется с пометкой "дубликат" в 2 экземплярах, один из которых направляется (выдается) лицензиату, а другой хранится в его лицензионном деле.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25. Заявление о предоставлении лицензии (временной лицензии), переоформлении документа, подтверждающего наличие лицензии, выдаче дубликата документа, подтверждающего наличие лицензии, и прилагаемые к нему документы представляются соискателем лицензии или лицензиатом в лицензирующий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Указанные заявление и прилагаемые к нему документы могут быть направлены в лицензирующий орган в форме электронных документов с использованием государственной информационной системы "Единый портал государственных и муниципальных услуг (функций)". В этом случае заявление и прилагаемые к нему документы подписываются (заверяются) и согласуются электронной цифровой подписью или иным аналогом собственноручной подписи лица, имеющего соответствующие полномочия.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26. При рассмотрении вопроса о предоставлении лицензии (временной лицензии) или переоформлении документа, подтверждающего наличие лицензии, лицензирующий орган в целях получения необходимых заключений и подтверждения сведений, представленных соискателем лицензии или лицензиатом, осуществляет взаимодействие со следующими органами исполнительной власти: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а) Федеральная служба по надзору в сфере защиты прав потребителей и благополучия человека и Федеральное медико-биологическое агентство - в целях получения заключения о соответствии зданий, строений, сооружений, помещений и территорий, заявленных соискателем лицензии или лицензиатом для осуществления образовательной деятельности, установленным законодательством Российской Федерации санитарно-эпидемиологическим требованиям;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б) Министерство Российской Федерации по делам гражданской обороны, чрезвычайным ситуациям и ликвидации последствий стихийных бедствий - в целях получения заключения о соответствии зданий, строений, сооружений, помещений и территорий, заявленных соискателем лицензии или лицензиатом для осуществления образовательной деятельности, установленным законодательством Российской Федерации требованиям пожарной безопасности;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в) Федеральная служба государственной регистрации, кадастра и картографии - в целях подтверждения сведений о наличии у соискателя лицензии или лицензиата в собственности или на ином законном основании зданий, строений, сооружений и помещений, заявленных соискателем лицензии или лицензиатом для осуществления образовательной деятельности;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>г) Федеральная налоговая служба - в целях подтверждения сведений о государственной регистрации юридического лица, а также сведений о постановке соискателя лицензии или лицензиата на учет в налоговом органе;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д) Федеральное казначейство - в целях подтверждения сведений об уплате государственной пошлины соискателем лицензии или лицензиатом;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е) иные лицензирующие органы - в целях получения сведений о предоставлении лицензии и переоформлении документа, подтверждающего наличие лицензии, этими лицензирующими органами.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27. Порядок взаимодействия между лицензирующим органом и каждым из федеральных органов исполнительной власти, указанных в подпунктах "а" - "д" пункта 26 настоящего Положения, устанавливается федеральным лицензирующим органом совместно с соответствующим федеральным органом исполнительной власти.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28.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 случае если в сроки, установленные в пункте 20 статьи 331 Закона Российской Федерации "Об образовании", сведения о соискателе лицензии или лицензиате не предоставлены указанными в пункте 26 настоящего Положения органами исполнительной власти, срок предоставления лицензии (временной лицензии) или переоформления документа, подтверждающего наличие лицензии, приостанавливается на период до получения соответствующих сведений о соискателе лицензии или лицензиате, но не более чем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на 30 календарных дней.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29.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Заявление соискателя лицензии или лицензиата и прилагаемые к нему документы, акты лицензирующего органа о предоставлении лицензии, об отказе в предоставлении лицензии, о переоформлении документа, подтверждающего наличие лицензии,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условий, возобновлении или прекращении действия лицензии, один экземпляр документа, подтверждающего наличие лицензии, копии актов проведенных лицензирующим органом проверок соискателя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лицензии или лицензиата и другие документы составляют лицензионное дело соискателя лицензии или лицензиата и подлежат хранению в лицензирующем органе в порядке, установленном лицензирующим органом.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30. Лицензирующие органы ведут реестры лицензий, в которых указываются сведения, предусмотренные Федеральным законом "О лицензировании отдельных видов деятельности", а также: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а) сведения о реализуемых лицензиатом образовательных программах;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б) основание и дата переоформления документа, подтверждающего наличие лицензии;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в) основание и дата выдачи дубликата лицензии.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31.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Лицензирующий орган при переоформлении документа, подтверждающего наличие лицензии, по заявлению лицензиата, лицензирование образовательной деятельности которого ранее находилось в компетенции иного лицензирующего органа, направляет уведомление о переоформлении такого документа в иной лицензирующий орган, который исключает лицензиата из ведущегося им реестра лицензий с одновременным представлением сведений об этом лицензиате в лицензирующий орган, направивший уведомление.</w:t>
      </w:r>
      <w:proofErr w:type="gramEnd"/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>32. Федеральный лицензирующий орган ведет на электронных носителях сводный реестр лицензий, включающий сведения о лицензиях, выданных лицензирующими органами субъектов Российской Федерации.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Лицензирующие органы субъектов Российской Федерации не позднее 10 календарных дней после принятия решения, являющегося основанием для внесения сведений в реестр лицензий, представляют соответствующие сведения в федеральный лицензирующий орган путем внесения этих сведений в сводный реестр лицензий.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Федеральный лицензирующий орган обеспечивает лицензирующим органам субъектов Российской Федерации доступ к сводному реестру лицензий для внесения в него сведений.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33. Правила формирования и ведения реестров лицензий, в том числе сводного реестра лицензий, устанавливаются федеральным лицензирующим органом.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34.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Информация, содержащаяся в реестре лицензий, является открытой и доступной для ознакомления с ней заинтересованных лиц и подлежит обязательному размещению на официальных сайтах лицензирующих органов в сети Интернет, за исключением случаев, когда в интересах сохранения государственной, служебной или иной охраняемой законом тайны такой доступ должен быть ограничен в соответствии с законодательством Российской Федерации.</w:t>
      </w:r>
      <w:proofErr w:type="gramEnd"/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35. Контроль возможности выполнения соискателем лицензии или лицензиатом лицензионных требований и условий (при предоставлении лицензии и переоформлении документа, подтверждающего наличие лицензии), контроль соблюдения лицензиатом лицензионных требований и условий при осуществлении образовательной деятельности (далее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-л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ицензионный контроль) проводится лицензирующим органом посредством проведения плановых и внеплановых проверок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"О лицензировании отдельных видов деятельности" и Законом Российской Федерации "Об образовании".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36.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Документарные проверки проводятся по месту нахождения лицензирующего органа путем изучения документов и сведений, имеющихся в лицензирующем органе и (или) представленных соискателями лицензии, лицензиатами и другими лицами, а также путем анализа информации, размещенной на официальных сайтах образовательных учреждений в сети Интернет в соответствии с пунктами 4 и 5 статьи 32 Закона Российской Федерации "Об образовании".</w:t>
      </w:r>
      <w:proofErr w:type="gramEnd"/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Выездные проверки проводятся по месту нахождения и (или) ведения деятельности соискателей лицензии и лицензиатов.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37.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 ходе проверки проводятся мероприятия по лицензионному контролю с целью анализа и экспертизы документов и материалов, характеризующих деятельность организации, средств обеспечения образовательного процесса, а также анализа использования в образовательном процессе объектов, необходимых для осуществления образовательной деятельности (зданий, строений, сооружений, помещений и территорий), учебно-методической документации, учебной, учебно-методической литературы и иных библиотечно-информационных ресурсов и средств обеспечения образовательного процесса.</w:t>
      </w:r>
      <w:proofErr w:type="gramEnd"/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38. К должностным лицам, которые могут быть уполномочены на проведение проверки распорядительным актом лицензирующего органа, относятся руководитель лицензирующего органа, </w:t>
      </w: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>заместители руководителя лицензирующего органа, руководители и заместители руководителей структурных подразделений лицензирующего органа, иные государственные гражданские служащие лицензирующего органа, должностными регламентами которых предусмотрено проведение проверки по вопросам лицензионного контроля.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39. К проведению мероприятий по лицензионному контролю привлекаются эксперты и экспертные организации, аккредитованные в порядке, установленном Правительством Российской Федерации, на основании распорядительного акта лицензирующего органа и в соответствии с заключенными с ними гражданско-правовыми договорами.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Решение о привлечении экспертов и экспертных организаций к проведению мероприятий по лицензионному контролю принимается лицензирующим органом на основании результатов их отбора из числа экспертов и экспертных организаций, аккредитованных на соответствующий вид деятельности. Отбор экспертов и экспертных организаций для привлечения их к проведению мероприятий по лицензионному контролю осуществляется в соответствии с критериями отбора, установленными лицензирующим органом.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В соответствии с условиями гражданско-правового договора, заключенного с экспертом, эксперту выплачивается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вознаграждение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и возмещаются расходы по проезду до места нахождения организации, в отношении которой проводится мероприятие по лицензионному контролю, и обратно до места жительства эксперта, а также расходы по найму жилого помещения за период проживания вне постоянного места жительства в связи с проведением мероприятия по лицензионному контролю.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 соответствии с условиями гражданско-правового договора, заключенного с экспертной организацией, экспертной организации возмещаются расходы на проведение ее представителями мероприятий по лицензионному контролю.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Требования к экспертам и экспертным организациям, привлекаемым к проведению мероприятий по лицензионному контролю, утверждаются Министерством образования и науки Российской Федерации.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40. Лица, уполномоченные на проведение проверки, с целью проведения мероприятий по лицензионному контролю запрашивают документы и материалы по вопросам, подлежащим проверке, а также устные и письменные объяснения уполномоченных должностных лиц и иных работников организации по вопросам, подлежащим проверке.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41. Лица, уполномоченные на проведение проверки, эксперты и представители экспертных организаций с целью проведения мероприятий по лицензионному контролю имеют право: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а) посещать организацию в порядке, установленном законодательством Российской Федерации, при предъявлении копии распорядительного акта лицензирующего органа о проведении проверки и служебного удостоверения (иного документа, подтверждающего их полномочия);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б) осуществлять анализ и экспертизу документов и материалов, характеризующих деятельность организации по вопросам, подлежащим проверке, в том числе локальных и индивидуальных правовых актов;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в) проводить осмотр и экспертизу объектов, используемых при осуществлении образовательной деятельности (зданий, строений, сооружений, помещений и территорий);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lastRenderedPageBreak/>
        <w:t>г) проводить рассмотрение и экспертизу учебно-методической документации, учебной, учебно-методической литературы и иных библиотечно-информационных ресурсов и средств обеспечения образовательного процесса;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д) проводить наблюдение за ходом образовательного процесса, в том числе за использованием в образовательном процессе указанных в подпунктах "в" и "г" настоящего пункта объектов, документации, литературы, иных ресурсов и средств;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е) проводить беседы с обучающимися, воспитанниками организации, их родителями (законными представителями) и работниками организации по вопросам, подлежащим проверке. При этом беседы с </w:t>
      </w:r>
      <w:proofErr w:type="gramStart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несовершеннолетними</w:t>
      </w:r>
      <w:proofErr w:type="gramEnd"/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 xml:space="preserve"> обучающимися или воспитанниками проводятся в присутствии их родителей (законных представителей).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42. Лица, уполномоченные на проведение проверки, эксперты и представители экспертных организаций обязаны соблюдать ограничения при проведении проверки, установленные статьей 15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43. Результаты проверки оформляются актом проверки, к которому прилагаются экспертные заключения, подготовленные экспертами и представителями экспертных организаций, принимавшими участие в проверке. На основании акта проверки и экспертных заключений составляется отчет о проведении проверки, который утверждается руководителем (заместителем руководителя) лицензирующего органа. В отчете о проведении проверки указываются нарушения, выявленные при проведении проверки, и меры, которые необходимо принять в отношении фактов таких нарушений и совершивших их должностных лиц.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44. По результатам проверки лицензирующий орган принимает меры, предусмотренные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"О лицензировании отдельных видов деятельности", Законом Российской Федерации "Об образовании" и Кодексом Российской Федерации об административных правонарушениях.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45. По решению руководителя (заместителя руководителя) лицензирующего органа информация о нарушении законодательства Российской Федерации в области образования и материалы проверки направляются в правоохранительные органы Российской Федерации, Федеральную службу финансово-бюджетного надзора, Счетную палату Российской Федерации и органы государственной власти Российской Федерации.</w:t>
      </w:r>
    </w:p>
    <w:p w:rsidR="001D0034" w:rsidRPr="001D0034" w:rsidRDefault="001D0034" w:rsidP="001D0034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D0034">
        <w:rPr>
          <w:rFonts w:ascii="Tahoma" w:eastAsia="Times New Roman" w:hAnsi="Tahoma" w:cs="Tahoma"/>
          <w:color w:val="373737"/>
          <w:sz w:val="18"/>
          <w:szCs w:val="18"/>
          <w:lang w:eastAsia="ru-RU"/>
        </w:rPr>
        <w:t>46. Сроки и последовательность административных процедур и административных действий лицензирующих органов при осуществлении лицензионного контроля устанавливаются административными регламентами исполнения государственной функции.</w:t>
      </w:r>
    </w:p>
    <w:p w:rsidR="009468A9" w:rsidRDefault="009468A9"/>
    <w:sectPr w:rsidR="0094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B6"/>
    <w:rsid w:val="001D0034"/>
    <w:rsid w:val="006577C0"/>
    <w:rsid w:val="006B30B6"/>
    <w:rsid w:val="009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034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1D0034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034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1D0034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611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4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2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36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21219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0533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9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1/03/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4855</Words>
  <Characters>27676</Characters>
  <Application>Microsoft Office Word</Application>
  <DocSecurity>0</DocSecurity>
  <Lines>230</Lines>
  <Paragraphs>64</Paragraphs>
  <ScaleCrop>false</ScaleCrop>
  <Company>Hewlett-Packard</Company>
  <LinksUpToDate>false</LinksUpToDate>
  <CharactersWithSpaces>32467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3</cp:revision>
  <dcterms:created xsi:type="dcterms:W3CDTF">2013-04-01T07:30:00Z</dcterms:created>
  <dcterms:modified xsi:type="dcterms:W3CDTF">2013-04-14T08:20:00Z</dcterms:modified>
</cp:coreProperties>
</file>