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15" w:type="dxa"/>
        <w:tblCellMar>
          <w:top w:w="15" w:type="dxa"/>
          <w:left w:w="15" w:type="dxa"/>
          <w:bottom w:w="15" w:type="dxa"/>
          <w:right w:w="15" w:type="dxa"/>
        </w:tblCellMar>
        <w:tblLook w:val="04A0" w:firstRow="1" w:lastRow="0" w:firstColumn="1" w:lastColumn="0" w:noHBand="0" w:noVBand="1"/>
      </w:tblPr>
      <w:tblGrid>
        <w:gridCol w:w="15000"/>
      </w:tblGrid>
      <w:tr w:rsidR="002908E7" w:rsidRPr="002908E7" w:rsidTr="002908E7">
        <w:trPr>
          <w:tblCellSpacing w:w="15" w:type="dxa"/>
          <w:jc w:val="center"/>
        </w:trPr>
        <w:tc>
          <w:tcPr>
            <w:tcW w:w="0" w:type="auto"/>
            <w:hideMark/>
          </w:tcPr>
          <w:p w:rsidR="002908E7" w:rsidRPr="002908E7" w:rsidRDefault="002908E7" w:rsidP="002908E7">
            <w:pPr>
              <w:numPr>
                <w:ilvl w:val="0"/>
                <w:numId w:val="1"/>
              </w:numPr>
              <w:shd w:val="clear" w:color="auto" w:fill="1C6087"/>
              <w:spacing w:after="0" w:line="420" w:lineRule="atLeast"/>
              <w:ind w:left="0"/>
              <w:jc w:val="center"/>
              <w:rPr>
                <w:rFonts w:ascii="Verdana" w:eastAsia="Times New Roman" w:hAnsi="Verdana" w:cs="Times New Roman"/>
                <w:b/>
                <w:bCs/>
                <w:sz w:val="16"/>
                <w:szCs w:val="16"/>
                <w:lang w:eastAsia="ru-RU"/>
              </w:rPr>
            </w:pPr>
          </w:p>
        </w:tc>
      </w:tr>
    </w:tbl>
    <w:p w:rsidR="002908E7" w:rsidRPr="002908E7" w:rsidRDefault="002908E7" w:rsidP="002908E7">
      <w:pPr>
        <w:spacing w:after="0" w:line="240" w:lineRule="auto"/>
        <w:rPr>
          <w:rFonts w:ascii="Times New Roman" w:eastAsia="Times New Roman" w:hAnsi="Times New Roman" w:cs="Times New Roman"/>
          <w:vanish/>
          <w:sz w:val="16"/>
          <w:szCs w:val="16"/>
          <w:lang w:eastAsia="ru-RU"/>
        </w:rPr>
      </w:pPr>
    </w:p>
    <w:tbl>
      <w:tblPr>
        <w:tblW w:w="15000" w:type="dxa"/>
        <w:jc w:val="center"/>
        <w:tblCellSpacing w:w="15" w:type="dxa"/>
        <w:tblCellMar>
          <w:top w:w="15" w:type="dxa"/>
          <w:left w:w="15" w:type="dxa"/>
          <w:bottom w:w="15" w:type="dxa"/>
          <w:right w:w="15" w:type="dxa"/>
        </w:tblCellMar>
        <w:tblLook w:val="04A0" w:firstRow="1" w:lastRow="0" w:firstColumn="1" w:lastColumn="0" w:noHBand="0" w:noVBand="1"/>
      </w:tblPr>
      <w:tblGrid>
        <w:gridCol w:w="561"/>
        <w:gridCol w:w="14439"/>
      </w:tblGrid>
      <w:tr w:rsidR="002908E7" w:rsidRPr="002908E7" w:rsidTr="002908E7">
        <w:trPr>
          <w:tblCellSpacing w:w="15" w:type="dxa"/>
          <w:jc w:val="center"/>
        </w:trPr>
        <w:tc>
          <w:tcPr>
            <w:tcW w:w="495" w:type="dxa"/>
            <w:vAlign w:val="center"/>
            <w:hideMark/>
          </w:tcPr>
          <w:p w:rsidR="002908E7" w:rsidRPr="002908E7" w:rsidRDefault="002908E7" w:rsidP="002908E7">
            <w:pPr>
              <w:spacing w:after="0" w:line="240" w:lineRule="auto"/>
              <w:rPr>
                <w:rFonts w:ascii="Times New Roman" w:eastAsia="Times New Roman" w:hAnsi="Times New Roman" w:cs="Times New Roman"/>
                <w:sz w:val="16"/>
                <w:szCs w:val="16"/>
                <w:lang w:eastAsia="ru-RU"/>
              </w:rPr>
            </w:pPr>
            <w:r w:rsidRPr="002908E7">
              <w:rPr>
                <w:rFonts w:ascii="Times New Roman" w:eastAsia="Times New Roman" w:hAnsi="Times New Roman" w:cs="Times New Roman"/>
                <w:sz w:val="16"/>
                <w:szCs w:val="16"/>
                <w:lang w:eastAsia="ru-RU"/>
              </w:rPr>
              <w:t> </w:t>
            </w:r>
          </w:p>
        </w:tc>
        <w:tc>
          <w:tcPr>
            <w:tcW w:w="13800" w:type="dxa"/>
            <w:hideMark/>
          </w:tcPr>
          <w:p w:rsidR="002908E7" w:rsidRPr="00FD51A1" w:rsidRDefault="002908E7" w:rsidP="002908E7">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Федеральный закон от 29.12.2012 № 273-ФЗ </w:t>
            </w:r>
            <w:r w:rsidRPr="00FD51A1">
              <w:rPr>
                <w:rFonts w:ascii="Times New Roman" w:eastAsia="Times New Roman" w:hAnsi="Times New Roman" w:cs="Times New Roman"/>
                <w:bCs/>
                <w:color w:val="0D0D0D" w:themeColor="text1" w:themeTint="F2"/>
                <w:sz w:val="24"/>
                <w:szCs w:val="24"/>
                <w:lang w:eastAsia="ru-RU"/>
              </w:rPr>
              <w:br/>
              <w:t>"ОБ ОБРАЗОВАНИИ В РОССИЙСКОЙ ФЕДЕРАЦИИ"</w:t>
            </w:r>
            <w:r w:rsidRPr="00FD51A1">
              <w:rPr>
                <w:rFonts w:ascii="Times New Roman" w:eastAsia="Times New Roman" w:hAnsi="Times New Roman" w:cs="Times New Roman"/>
                <w:bCs/>
                <w:color w:val="0D0D0D" w:themeColor="text1" w:themeTint="F2"/>
                <w:sz w:val="24"/>
                <w:szCs w:val="24"/>
                <w:lang w:eastAsia="ru-RU"/>
              </w:rPr>
              <w:br/>
              <w:t>(принят ГД ФС РФ 21 декабря 2012 года, одобрен Советом Федерации 26 декабря 2012 года)</w:t>
            </w:r>
            <w:bookmarkStart w:id="0" w:name="_GoBack"/>
            <w:bookmarkEnd w:id="0"/>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 ОБЩИЕ ПОЛОЖЕНИЯ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 Предмет регулирования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FD51A1">
              <w:rPr>
                <w:rFonts w:ascii="Times New Roman" w:eastAsia="Times New Roman" w:hAnsi="Times New Roman" w:cs="Times New Roman"/>
                <w:bCs/>
                <w:color w:val="0D0D0D" w:themeColor="text1" w:themeTint="F2"/>
                <w:sz w:val="24"/>
                <w:szCs w:val="24"/>
                <w:lang w:eastAsia="ru-RU"/>
              </w:rPr>
              <w:b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 Основные понятия, используемые в настоящем Федеральном законе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Для целей настоящего Федерального закона применяются следующие основные понятия:</w:t>
            </w:r>
            <w:r w:rsidRPr="00FD51A1">
              <w:rPr>
                <w:rFonts w:ascii="Times New Roman" w:eastAsia="Times New Roman" w:hAnsi="Times New Roman" w:cs="Times New Roman"/>
                <w:bCs/>
                <w:color w:val="0D0D0D" w:themeColor="text1" w:themeTint="F2"/>
                <w:sz w:val="24"/>
                <w:szCs w:val="24"/>
                <w:lang w:eastAsia="ru-RU"/>
              </w:rPr>
              <w:b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D51A1">
              <w:rPr>
                <w:rFonts w:ascii="Times New Roman" w:eastAsia="Times New Roman" w:hAnsi="Times New Roman" w:cs="Times New Roman"/>
                <w:bCs/>
                <w:color w:val="0D0D0D" w:themeColor="text1" w:themeTint="F2"/>
                <w:sz w:val="24"/>
                <w:szCs w:val="24"/>
                <w:lang w:eastAsia="ru-RU"/>
              </w:rPr>
              <w:t>компетенции</w:t>
            </w:r>
            <w:proofErr w:type="gramEnd"/>
            <w:r w:rsidRPr="00FD51A1">
              <w:rPr>
                <w:rFonts w:ascii="Times New Roman" w:eastAsia="Times New Roman" w:hAnsi="Times New Roman" w:cs="Times New Roman"/>
                <w:bCs/>
                <w:color w:val="0D0D0D" w:themeColor="text1" w:themeTint="F2"/>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FD51A1">
              <w:rPr>
                <w:rFonts w:ascii="Times New Roman" w:eastAsia="Times New Roman" w:hAnsi="Times New Roman" w:cs="Times New Roman"/>
                <w:bCs/>
                <w:color w:val="0D0D0D" w:themeColor="text1" w:themeTint="F2"/>
                <w:sz w:val="24"/>
                <w:szCs w:val="24"/>
                <w:lang w:eastAsia="ru-RU"/>
              </w:rPr>
              <w:b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FD51A1">
              <w:rPr>
                <w:rFonts w:ascii="Times New Roman" w:eastAsia="Times New Roman" w:hAnsi="Times New Roman" w:cs="Times New Roman"/>
                <w:bCs/>
                <w:color w:val="0D0D0D" w:themeColor="text1" w:themeTint="F2"/>
                <w:sz w:val="24"/>
                <w:szCs w:val="24"/>
                <w:lang w:eastAsia="ru-RU"/>
              </w:rPr>
              <w:br/>
              <w:t>4) уровень образования - завершенный цикл образования, характеризующийся определенной единой совокупностью требований;</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FD51A1">
              <w:rPr>
                <w:rFonts w:ascii="Times New Roman" w:eastAsia="Times New Roman" w:hAnsi="Times New Roman" w:cs="Times New Roman"/>
                <w:bCs/>
                <w:color w:val="0D0D0D" w:themeColor="text1" w:themeTint="F2"/>
                <w:sz w:val="24"/>
                <w:szCs w:val="24"/>
                <w:lang w:eastAsia="ru-RU"/>
              </w:rPr>
              <w:b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FD51A1">
              <w:rPr>
                <w:rFonts w:ascii="Times New Roman" w:eastAsia="Times New Roman" w:hAnsi="Times New Roman" w:cs="Times New Roman"/>
                <w:bCs/>
                <w:color w:val="0D0D0D" w:themeColor="text1" w:themeTint="F2"/>
                <w:sz w:val="24"/>
                <w:szCs w:val="24"/>
                <w:lang w:eastAsia="ru-RU"/>
              </w:rPr>
              <w:t>обучения по</w:t>
            </w:r>
            <w:proofErr w:type="gramEnd"/>
            <w:r w:rsidRPr="00FD51A1">
              <w:rPr>
                <w:rFonts w:ascii="Times New Roman" w:eastAsia="Times New Roman" w:hAnsi="Times New Roman" w:cs="Times New Roman"/>
                <w:bCs/>
                <w:color w:val="0D0D0D" w:themeColor="text1" w:themeTint="F2"/>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w:t>
            </w:r>
            <w:r w:rsidRPr="00FD51A1">
              <w:rPr>
                <w:rFonts w:ascii="Times New Roman" w:eastAsia="Times New Roman" w:hAnsi="Times New Roman" w:cs="Times New Roman"/>
                <w:bCs/>
                <w:color w:val="0D0D0D" w:themeColor="text1" w:themeTint="F2"/>
                <w:sz w:val="24"/>
                <w:szCs w:val="24"/>
                <w:lang w:eastAsia="ru-RU"/>
              </w:rPr>
              <w:lastRenderedPageBreak/>
              <w:t>расчеты нормативных затрат оказания государственных услуг по реализации образовательной программы;</w:t>
            </w:r>
            <w:proofErr w:type="gramEnd"/>
            <w:r w:rsidRPr="00FD51A1">
              <w:rPr>
                <w:rFonts w:ascii="Times New Roman" w:eastAsia="Times New Roman" w:hAnsi="Times New Roman" w:cs="Times New Roman"/>
                <w:bCs/>
                <w:color w:val="0D0D0D" w:themeColor="text1" w:themeTint="F2"/>
                <w:sz w:val="24"/>
                <w:szCs w:val="24"/>
                <w:lang w:eastAsia="ru-RU"/>
              </w:rPr>
              <w:b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12) профессиональное образование - вид образования, который направлен на приобретение </w:t>
            </w:r>
            <w:proofErr w:type="gramStart"/>
            <w:r w:rsidRPr="00FD51A1">
              <w:rPr>
                <w:rFonts w:ascii="Times New Roman" w:eastAsia="Times New Roman" w:hAnsi="Times New Roman" w:cs="Times New Roman"/>
                <w:bCs/>
                <w:color w:val="0D0D0D" w:themeColor="text1" w:themeTint="F2"/>
                <w:sz w:val="24"/>
                <w:szCs w:val="24"/>
                <w:lang w:eastAsia="ru-RU"/>
              </w:rPr>
              <w:t>обучающимися</w:t>
            </w:r>
            <w:proofErr w:type="gramEnd"/>
            <w:r w:rsidRPr="00FD51A1">
              <w:rPr>
                <w:rFonts w:ascii="Times New Roman" w:eastAsia="Times New Roman" w:hAnsi="Times New Roman" w:cs="Times New Roman"/>
                <w:bCs/>
                <w:color w:val="0D0D0D" w:themeColor="text1" w:themeTint="F2"/>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FD51A1">
              <w:rPr>
                <w:rFonts w:ascii="Times New Roman" w:eastAsia="Times New Roman" w:hAnsi="Times New Roman" w:cs="Times New Roman"/>
                <w:bCs/>
                <w:color w:val="0D0D0D" w:themeColor="text1" w:themeTint="F2"/>
                <w:sz w:val="24"/>
                <w:szCs w:val="24"/>
                <w:lang w:eastAsia="ru-RU"/>
              </w:rPr>
              <w:b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15) обучающийся - физическое лицо, осваивающее образовательную программу;</w:t>
            </w:r>
            <w:r w:rsidRPr="00FD51A1">
              <w:rPr>
                <w:rFonts w:ascii="Times New Roman" w:eastAsia="Times New Roman" w:hAnsi="Times New Roman" w:cs="Times New Roman"/>
                <w:bCs/>
                <w:color w:val="0D0D0D" w:themeColor="text1" w:themeTint="F2"/>
                <w:sz w:val="24"/>
                <w:szCs w:val="24"/>
                <w:lang w:eastAsia="ru-RU"/>
              </w:rPr>
              <w:b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FD51A1">
              <w:rPr>
                <w:rFonts w:ascii="Times New Roman" w:eastAsia="Times New Roman" w:hAnsi="Times New Roman" w:cs="Times New Roman"/>
                <w:bCs/>
                <w:color w:val="0D0D0D" w:themeColor="text1" w:themeTint="F2"/>
                <w:sz w:val="24"/>
                <w:szCs w:val="24"/>
                <w:lang w:eastAsia="ru-RU"/>
              </w:rPr>
              <w:br/>
              <w:t>17) образовательная деятельность - деятельность по реализации образовательных программ;</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FD51A1">
              <w:rPr>
                <w:rFonts w:ascii="Times New Roman" w:eastAsia="Times New Roman" w:hAnsi="Times New Roman" w:cs="Times New Roman"/>
                <w:bCs/>
                <w:color w:val="0D0D0D" w:themeColor="text1" w:themeTint="F2"/>
                <w:sz w:val="24"/>
                <w:szCs w:val="24"/>
                <w:lang w:eastAsia="ru-RU"/>
              </w:rPr>
              <w:b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FD51A1">
              <w:rPr>
                <w:rFonts w:ascii="Times New Roman" w:eastAsia="Times New Roman" w:hAnsi="Times New Roman" w:cs="Times New Roman"/>
                <w:bCs/>
                <w:color w:val="0D0D0D" w:themeColor="text1" w:themeTint="F2"/>
                <w:sz w:val="24"/>
                <w:szCs w:val="24"/>
                <w:lang w:eastAsia="ru-RU"/>
              </w:rPr>
              <w:br/>
              <w:t>20) организации, осуществляющие образовательную деятельность, - образовательные организации, а также организации, осуществляющие 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FD51A1">
              <w:rPr>
                <w:rFonts w:ascii="Times New Roman" w:eastAsia="Times New Roman" w:hAnsi="Times New Roman" w:cs="Times New Roman"/>
                <w:bCs/>
                <w:color w:val="0D0D0D" w:themeColor="text1" w:themeTint="F2"/>
                <w:sz w:val="24"/>
                <w:szCs w:val="24"/>
                <w:lang w:eastAsia="ru-RU"/>
              </w:rPr>
              <w:b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FD51A1">
              <w:rPr>
                <w:rFonts w:ascii="Times New Roman" w:eastAsia="Times New Roman" w:hAnsi="Times New Roman" w:cs="Times New Roman"/>
                <w:bCs/>
                <w:color w:val="0D0D0D" w:themeColor="text1" w:themeTint="F2"/>
                <w:sz w:val="24"/>
                <w:szCs w:val="24"/>
                <w:lang w:eastAsia="ru-RU"/>
              </w:rPr>
              <w:b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roofErr w:type="gramEnd"/>
            <w:r w:rsidRPr="00FD51A1">
              <w:rPr>
                <w:rFonts w:ascii="Times New Roman" w:eastAsia="Times New Roman" w:hAnsi="Times New Roman" w:cs="Times New Roman"/>
                <w:bCs/>
                <w:color w:val="0D0D0D" w:themeColor="text1" w:themeTint="F2"/>
                <w:sz w:val="24"/>
                <w:szCs w:val="24"/>
                <w:lang w:eastAsia="ru-RU"/>
              </w:rPr>
              <w:b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FD51A1">
              <w:rPr>
                <w:rFonts w:ascii="Times New Roman" w:eastAsia="Times New Roman" w:hAnsi="Times New Roman" w:cs="Times New Roman"/>
                <w:bCs/>
                <w:color w:val="0D0D0D" w:themeColor="text1" w:themeTint="F2"/>
                <w:sz w:val="24"/>
                <w:szCs w:val="24"/>
                <w:lang w:eastAsia="ru-RU"/>
              </w:rPr>
              <w:b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roofErr w:type="gramEnd"/>
            <w:r w:rsidRPr="00FD51A1">
              <w:rPr>
                <w:rFonts w:ascii="Times New Roman" w:eastAsia="Times New Roman" w:hAnsi="Times New Roman" w:cs="Times New Roman"/>
                <w:bCs/>
                <w:color w:val="0D0D0D" w:themeColor="text1" w:themeTint="F2"/>
                <w:sz w:val="24"/>
                <w:szCs w:val="24"/>
                <w:lang w:eastAsia="ru-RU"/>
              </w:rPr>
              <w:b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w:t>
            </w:r>
            <w:r w:rsidRPr="00FD51A1">
              <w:rPr>
                <w:rFonts w:ascii="Times New Roman" w:eastAsia="Times New Roman" w:hAnsi="Times New Roman" w:cs="Times New Roman"/>
                <w:bCs/>
                <w:color w:val="0D0D0D" w:themeColor="text1" w:themeTint="F2"/>
                <w:sz w:val="24"/>
                <w:szCs w:val="24"/>
                <w:lang w:eastAsia="ru-RU"/>
              </w:rPr>
              <w:lastRenderedPageBreak/>
              <w:t>образовательная деятельность, в том числе степень достижения планируемых результатов образовательной программы;</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r w:rsidRPr="00FD51A1">
              <w:rPr>
                <w:rFonts w:ascii="Times New Roman" w:eastAsia="Times New Roman" w:hAnsi="Times New Roman" w:cs="Times New Roman"/>
                <w:bCs/>
                <w:color w:val="0D0D0D" w:themeColor="text1" w:themeTint="F2"/>
                <w:sz w:val="24"/>
                <w:szCs w:val="24"/>
                <w:lang w:eastAsia="ru-RU"/>
              </w:rPr>
              <w:b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 Основные принципы государственной политики и правового регулирования отношений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FD51A1">
              <w:rPr>
                <w:rFonts w:ascii="Times New Roman" w:eastAsia="Times New Roman" w:hAnsi="Times New Roman" w:cs="Times New Roman"/>
                <w:bCs/>
                <w:color w:val="0D0D0D" w:themeColor="text1" w:themeTint="F2"/>
                <w:sz w:val="24"/>
                <w:szCs w:val="24"/>
                <w:lang w:eastAsia="ru-RU"/>
              </w:rPr>
              <w:br/>
              <w:t>1) признание приоритетности образования;</w:t>
            </w:r>
            <w:r w:rsidRPr="00FD51A1">
              <w:rPr>
                <w:rFonts w:ascii="Times New Roman" w:eastAsia="Times New Roman" w:hAnsi="Times New Roman" w:cs="Times New Roman"/>
                <w:bCs/>
                <w:color w:val="0D0D0D" w:themeColor="text1" w:themeTint="F2"/>
                <w:sz w:val="24"/>
                <w:szCs w:val="24"/>
                <w:lang w:eastAsia="ru-RU"/>
              </w:rPr>
              <w:br/>
              <w:t>2) обеспечение права каждого человека на образование, недопустимость дискриминации в сфере образования;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FD51A1">
              <w:rPr>
                <w:rFonts w:ascii="Times New Roman" w:eastAsia="Times New Roman" w:hAnsi="Times New Roman" w:cs="Times New Roman"/>
                <w:bCs/>
                <w:color w:val="0D0D0D" w:themeColor="text1" w:themeTint="F2"/>
                <w:sz w:val="24"/>
                <w:szCs w:val="24"/>
                <w:lang w:eastAsia="ru-RU"/>
              </w:rPr>
              <w:b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roofErr w:type="gramEnd"/>
            <w:r w:rsidRPr="00FD51A1">
              <w:rPr>
                <w:rFonts w:ascii="Times New Roman" w:eastAsia="Times New Roman" w:hAnsi="Times New Roman" w:cs="Times New Roman"/>
                <w:bCs/>
                <w:color w:val="0D0D0D" w:themeColor="text1" w:themeTint="F2"/>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FD51A1">
              <w:rPr>
                <w:rFonts w:ascii="Times New Roman" w:eastAsia="Times New Roman" w:hAnsi="Times New Roman" w:cs="Times New Roman"/>
                <w:bCs/>
                <w:color w:val="0D0D0D" w:themeColor="text1" w:themeTint="F2"/>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r w:rsidRPr="00FD51A1">
              <w:rPr>
                <w:rFonts w:ascii="Times New Roman" w:eastAsia="Times New Roman" w:hAnsi="Times New Roman" w:cs="Times New Roman"/>
                <w:bCs/>
                <w:color w:val="0D0D0D" w:themeColor="text1" w:themeTint="F2"/>
                <w:sz w:val="24"/>
                <w:szCs w:val="24"/>
                <w:lang w:eastAsia="ru-RU"/>
              </w:rPr>
              <w:b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FD51A1">
              <w:rPr>
                <w:rFonts w:ascii="Times New Roman" w:eastAsia="Times New Roman" w:hAnsi="Times New Roman" w:cs="Times New Roman"/>
                <w:bCs/>
                <w:color w:val="0D0D0D" w:themeColor="text1" w:themeTint="F2"/>
                <w:sz w:val="24"/>
                <w:szCs w:val="24"/>
                <w:lang w:eastAsia="ru-RU"/>
              </w:rPr>
              <w:b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FD51A1">
              <w:rPr>
                <w:rFonts w:ascii="Times New Roman" w:eastAsia="Times New Roman" w:hAnsi="Times New Roman" w:cs="Times New Roman"/>
                <w:bCs/>
                <w:color w:val="0D0D0D" w:themeColor="text1" w:themeTint="F2"/>
                <w:sz w:val="24"/>
                <w:szCs w:val="24"/>
                <w:lang w:eastAsia="ru-RU"/>
              </w:rPr>
              <w:br/>
              <w:t>11) недопустимость ограничения или устранения конкуренции в сфере образования;</w:t>
            </w:r>
            <w:r w:rsidRPr="00FD51A1">
              <w:rPr>
                <w:rFonts w:ascii="Times New Roman" w:eastAsia="Times New Roman" w:hAnsi="Times New Roman" w:cs="Times New Roman"/>
                <w:bCs/>
                <w:color w:val="0D0D0D" w:themeColor="text1" w:themeTint="F2"/>
                <w:sz w:val="24"/>
                <w:szCs w:val="24"/>
                <w:lang w:eastAsia="ru-RU"/>
              </w:rPr>
              <w:br/>
              <w:t>12) сочетание государственного и договорного регулирования отношений в сфере образования.</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 Правовое регулирование отношений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w:t>
            </w:r>
            <w:r w:rsidRPr="00FD51A1">
              <w:rPr>
                <w:rFonts w:ascii="Times New Roman" w:eastAsia="Times New Roman" w:hAnsi="Times New Roman" w:cs="Times New Roman"/>
                <w:bCs/>
                <w:color w:val="0D0D0D" w:themeColor="text1" w:themeTint="F2"/>
                <w:sz w:val="24"/>
                <w:szCs w:val="24"/>
                <w:lang w:eastAsia="ru-RU"/>
              </w:rPr>
              <w:lastRenderedPageBreak/>
              <w:t>законодательство об образовании).</w:t>
            </w:r>
            <w:r w:rsidRPr="00FD51A1">
              <w:rPr>
                <w:rFonts w:ascii="Times New Roman" w:eastAsia="Times New Roman" w:hAnsi="Times New Roman" w:cs="Times New Roman"/>
                <w:bCs/>
                <w:color w:val="0D0D0D" w:themeColor="text1" w:themeTint="F2"/>
                <w:sz w:val="24"/>
                <w:szCs w:val="24"/>
                <w:lang w:eastAsia="ru-RU"/>
              </w:rPr>
              <w:b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Основными задачами правового регулирования отношений в сфере образования являются:</w:t>
            </w:r>
            <w:r w:rsidRPr="00FD51A1">
              <w:rPr>
                <w:rFonts w:ascii="Times New Roman" w:eastAsia="Times New Roman" w:hAnsi="Times New Roman" w:cs="Times New Roman"/>
                <w:bCs/>
                <w:color w:val="0D0D0D" w:themeColor="text1" w:themeTint="F2"/>
                <w:sz w:val="24"/>
                <w:szCs w:val="24"/>
                <w:lang w:eastAsia="ru-RU"/>
              </w:rPr>
              <w:br/>
              <w:t>1) обеспечение и защита конституционного права граждан Российской Федерации на образование;</w:t>
            </w:r>
            <w:r w:rsidRPr="00FD51A1">
              <w:rPr>
                <w:rFonts w:ascii="Times New Roman" w:eastAsia="Times New Roman" w:hAnsi="Times New Roman" w:cs="Times New Roman"/>
                <w:bCs/>
                <w:color w:val="0D0D0D" w:themeColor="text1" w:themeTint="F2"/>
                <w:sz w:val="24"/>
                <w:szCs w:val="24"/>
                <w:lang w:eastAsia="ru-RU"/>
              </w:rPr>
              <w:b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FD51A1">
              <w:rPr>
                <w:rFonts w:ascii="Times New Roman" w:eastAsia="Times New Roman" w:hAnsi="Times New Roman" w:cs="Times New Roman"/>
                <w:bCs/>
                <w:color w:val="0D0D0D" w:themeColor="text1" w:themeTint="F2"/>
                <w:sz w:val="24"/>
                <w:szCs w:val="24"/>
                <w:lang w:eastAsia="ru-RU"/>
              </w:rPr>
              <w:br/>
              <w:t>3) создание правовых гарантий для согласования интересов участников отношений в сфере образования;</w:t>
            </w:r>
            <w:r w:rsidRPr="00FD51A1">
              <w:rPr>
                <w:rFonts w:ascii="Times New Roman" w:eastAsia="Times New Roman" w:hAnsi="Times New Roman" w:cs="Times New Roman"/>
                <w:bCs/>
                <w:color w:val="0D0D0D" w:themeColor="text1" w:themeTint="F2"/>
                <w:sz w:val="24"/>
                <w:szCs w:val="24"/>
                <w:lang w:eastAsia="ru-RU"/>
              </w:rPr>
              <w:br/>
              <w:t>4) определение правового положения участников отношений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5) создание условий для получения образования в Российской Федерации иностранными гражданами и лицами без гражданства;</w:t>
            </w:r>
            <w:r w:rsidRPr="00FD51A1">
              <w:rPr>
                <w:rFonts w:ascii="Times New Roman" w:eastAsia="Times New Roman" w:hAnsi="Times New Roman" w:cs="Times New Roman"/>
                <w:bCs/>
                <w:color w:val="0D0D0D" w:themeColor="text1" w:themeTint="F2"/>
                <w:sz w:val="24"/>
                <w:szCs w:val="24"/>
                <w:lang w:eastAsia="ru-RU"/>
              </w:rPr>
              <w:b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FD51A1">
              <w:rPr>
                <w:rFonts w:ascii="Times New Roman" w:eastAsia="Times New Roman" w:hAnsi="Times New Roman" w:cs="Times New Roman"/>
                <w:bCs/>
                <w:color w:val="0D0D0D" w:themeColor="text1" w:themeTint="F2"/>
                <w:sz w:val="24"/>
                <w:szCs w:val="24"/>
                <w:lang w:eastAsia="ru-RU"/>
              </w:rPr>
              <w:b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D51A1">
              <w:rPr>
                <w:rFonts w:ascii="Times New Roman" w:eastAsia="Times New Roman" w:hAnsi="Times New Roman" w:cs="Times New Roman"/>
                <w:bCs/>
                <w:color w:val="0D0D0D" w:themeColor="text1" w:themeTint="F2"/>
                <w:sz w:val="24"/>
                <w:szCs w:val="24"/>
                <w:lang w:eastAsia="ru-RU"/>
              </w:rPr>
              <w:t>Сколково</w:t>
            </w:r>
            <w:proofErr w:type="spellEnd"/>
            <w:r w:rsidRPr="00FD51A1">
              <w:rPr>
                <w:rFonts w:ascii="Times New Roman" w:eastAsia="Times New Roman" w:hAnsi="Times New Roman" w:cs="Times New Roman"/>
                <w:bCs/>
                <w:color w:val="0D0D0D" w:themeColor="text1" w:themeTint="F2"/>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r w:rsidRPr="00FD51A1">
              <w:rPr>
                <w:rFonts w:ascii="Times New Roman" w:eastAsia="Times New Roman" w:hAnsi="Times New Roman" w:cs="Times New Roman"/>
                <w:bCs/>
                <w:color w:val="0D0D0D" w:themeColor="text1" w:themeTint="F2"/>
                <w:sz w:val="24"/>
                <w:szCs w:val="24"/>
                <w:lang w:eastAsia="ru-RU"/>
              </w:rPr>
              <w:b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 Право на образование. Государственные гарантии реализации права на образование 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Российской Федерации гарантируется право каждого человека на образование.</w:t>
            </w:r>
            <w:r w:rsidRPr="00FD51A1">
              <w:rPr>
                <w:rFonts w:ascii="Times New Roman" w:eastAsia="Times New Roman" w:hAnsi="Times New Roman" w:cs="Times New Roman"/>
                <w:bCs/>
                <w:color w:val="0D0D0D" w:themeColor="text1" w:themeTint="F2"/>
                <w:sz w:val="24"/>
                <w:szCs w:val="24"/>
                <w:lang w:eastAsia="ru-RU"/>
              </w:rPr>
              <w:b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FD51A1">
              <w:rPr>
                <w:rFonts w:ascii="Times New Roman" w:eastAsia="Times New Roman" w:hAnsi="Times New Roman" w:cs="Times New Roman"/>
                <w:bCs/>
                <w:color w:val="0D0D0D" w:themeColor="text1" w:themeTint="F2"/>
                <w:sz w:val="24"/>
                <w:szCs w:val="24"/>
                <w:lang w:eastAsia="ru-RU"/>
              </w:rPr>
              <w:b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FD51A1">
              <w:rPr>
                <w:rFonts w:ascii="Times New Roman" w:eastAsia="Times New Roman" w:hAnsi="Times New Roman" w:cs="Times New Roman"/>
                <w:bCs/>
                <w:color w:val="0D0D0D" w:themeColor="text1" w:themeTint="F2"/>
                <w:sz w:val="24"/>
                <w:szCs w:val="24"/>
                <w:lang w:eastAsia="ru-RU"/>
              </w:rPr>
              <w:b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FD51A1">
              <w:rPr>
                <w:rFonts w:ascii="Times New Roman" w:eastAsia="Times New Roman" w:hAnsi="Times New Roman" w:cs="Times New Roman"/>
                <w:bCs/>
                <w:color w:val="0D0D0D" w:themeColor="text1" w:themeTint="F2"/>
                <w:sz w:val="24"/>
                <w:szCs w:val="24"/>
                <w:lang w:eastAsia="ru-RU"/>
              </w:rPr>
              <w:b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w:t>
            </w:r>
            <w:r w:rsidRPr="00FD51A1">
              <w:rPr>
                <w:rFonts w:ascii="Times New Roman" w:eastAsia="Times New Roman" w:hAnsi="Times New Roman" w:cs="Times New Roman"/>
                <w:bCs/>
                <w:color w:val="0D0D0D" w:themeColor="text1" w:themeTint="F2"/>
                <w:sz w:val="24"/>
                <w:szCs w:val="24"/>
                <w:lang w:eastAsia="ru-RU"/>
              </w:rPr>
              <w:lastRenderedPageBreak/>
              <w:t>специальных педагогических подходов и наиболее подходящих для этих лиц языков, методов</w:t>
            </w:r>
            <w:proofErr w:type="gramEnd"/>
            <w:r w:rsidRPr="00FD51A1">
              <w:rPr>
                <w:rFonts w:ascii="Times New Roman" w:eastAsia="Times New Roman" w:hAnsi="Times New Roman" w:cs="Times New Roman"/>
                <w:bCs/>
                <w:color w:val="0D0D0D" w:themeColor="text1" w:themeTint="F2"/>
                <w:sz w:val="24"/>
                <w:szCs w:val="24"/>
                <w:lang w:eastAsia="ru-RU"/>
              </w:rPr>
              <w:t xml:space="preserve">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D51A1">
              <w:rPr>
                <w:rFonts w:ascii="Times New Roman" w:eastAsia="Times New Roman" w:hAnsi="Times New Roman" w:cs="Times New Roman"/>
                <w:bCs/>
                <w:color w:val="0D0D0D" w:themeColor="text1" w:themeTint="F2"/>
                <w:sz w:val="24"/>
                <w:szCs w:val="24"/>
                <w:lang w:eastAsia="ru-RU"/>
              </w:rPr>
              <w:b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FD51A1">
              <w:rPr>
                <w:rFonts w:ascii="Times New Roman" w:eastAsia="Times New Roman" w:hAnsi="Times New Roman" w:cs="Times New Roman"/>
                <w:bCs/>
                <w:color w:val="0D0D0D" w:themeColor="text1" w:themeTint="F2"/>
                <w:sz w:val="24"/>
                <w:szCs w:val="24"/>
                <w:lang w:eastAsia="ru-RU"/>
              </w:rPr>
              <w:b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 Полномочия федеральных органов государственной власти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К полномочиям федеральных органов государственной власти в сфере образования относятся:</w:t>
            </w:r>
            <w:r w:rsidRPr="00FD51A1">
              <w:rPr>
                <w:rFonts w:ascii="Times New Roman" w:eastAsia="Times New Roman" w:hAnsi="Times New Roman" w:cs="Times New Roman"/>
                <w:bCs/>
                <w:color w:val="0D0D0D" w:themeColor="text1" w:themeTint="F2"/>
                <w:sz w:val="24"/>
                <w:szCs w:val="24"/>
                <w:lang w:eastAsia="ru-RU"/>
              </w:rPr>
              <w:br/>
              <w:t>1) разработка и проведение единой государственной политики в сфере образования;</w:t>
            </w:r>
            <w:r w:rsidRPr="00FD51A1">
              <w:rPr>
                <w:rFonts w:ascii="Times New Roman" w:eastAsia="Times New Roman" w:hAnsi="Times New Roman" w:cs="Times New Roman"/>
                <w:bCs/>
                <w:color w:val="0D0D0D" w:themeColor="text1" w:themeTint="F2"/>
                <w:sz w:val="24"/>
                <w:szCs w:val="24"/>
                <w:lang w:eastAsia="ru-RU"/>
              </w:rPr>
              <w:b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FD51A1">
              <w:rPr>
                <w:rFonts w:ascii="Times New Roman" w:eastAsia="Times New Roman" w:hAnsi="Times New Roman" w:cs="Times New Roman"/>
                <w:bCs/>
                <w:color w:val="0D0D0D" w:themeColor="text1" w:themeTint="F2"/>
                <w:sz w:val="24"/>
                <w:szCs w:val="24"/>
                <w:lang w:eastAsia="ru-RU"/>
              </w:rPr>
              <w:br/>
              <w:t>3) организация предоставления дополнительного профессионального образования в федеральных государственных 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FD51A1">
              <w:rPr>
                <w:rFonts w:ascii="Times New Roman" w:eastAsia="Times New Roman" w:hAnsi="Times New Roman" w:cs="Times New Roman"/>
                <w:bCs/>
                <w:color w:val="0D0D0D" w:themeColor="text1" w:themeTint="F2"/>
                <w:sz w:val="24"/>
                <w:szCs w:val="24"/>
                <w:lang w:eastAsia="ru-RU"/>
              </w:rPr>
              <w:b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6) утверждение федеральных государственных образовательных стандартов, установление федеральных государственных требований;</w:t>
            </w:r>
            <w:r w:rsidRPr="00FD51A1">
              <w:rPr>
                <w:rFonts w:ascii="Times New Roman" w:eastAsia="Times New Roman" w:hAnsi="Times New Roman" w:cs="Times New Roman"/>
                <w:bCs/>
                <w:color w:val="0D0D0D" w:themeColor="text1" w:themeTint="F2"/>
                <w:sz w:val="24"/>
                <w:szCs w:val="24"/>
                <w:lang w:eastAsia="ru-RU"/>
              </w:rPr>
              <w:br/>
              <w:t>7) лицензирование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а) организаций, осуществляющих образовательную деятельность по образовательным программам высшего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FD51A1">
              <w:rPr>
                <w:rFonts w:ascii="Times New Roman" w:eastAsia="Times New Roman" w:hAnsi="Times New Roman" w:cs="Times New Roman"/>
                <w:bCs/>
                <w:color w:val="0D0D0D" w:themeColor="text1" w:themeTint="F2"/>
                <w:sz w:val="24"/>
                <w:szCs w:val="24"/>
                <w:lang w:eastAsia="ru-RU"/>
              </w:rPr>
              <w:b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11) установление и присвоение государственных наград, почетных званий, ведомственных наград и званий работникам системы образования;</w:t>
            </w:r>
            <w:r w:rsidRPr="00FD51A1">
              <w:rPr>
                <w:rFonts w:ascii="Times New Roman" w:eastAsia="Times New Roman" w:hAnsi="Times New Roman" w:cs="Times New Roman"/>
                <w:bCs/>
                <w:color w:val="0D0D0D" w:themeColor="text1" w:themeTint="F2"/>
                <w:sz w:val="24"/>
                <w:szCs w:val="24"/>
                <w:lang w:eastAsia="ru-RU"/>
              </w:rPr>
              <w:br/>
              <w:t>12) разработка прогнозов подготовки кадров, требований к подготовке кадров на основе прогноза потребностей рынка труда;</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13) обеспечение осуществления мониторинга в системе образования на федеральном уровне;</w:t>
            </w:r>
            <w:r w:rsidRPr="00FD51A1">
              <w:rPr>
                <w:rFonts w:ascii="Times New Roman" w:eastAsia="Times New Roman" w:hAnsi="Times New Roman" w:cs="Times New Roman"/>
                <w:bCs/>
                <w:color w:val="0D0D0D" w:themeColor="text1" w:themeTint="F2"/>
                <w:sz w:val="24"/>
                <w:szCs w:val="24"/>
                <w:lang w:eastAsia="ru-RU"/>
              </w:rPr>
              <w:br/>
              <w:t>14) осуществление иных полномочий в сфере образования, установленных в соответствии с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7. Полномочия Российской Федерации в сфере образования, переданные для осуществления органам государственной власти </w:t>
            </w:r>
            <w:r w:rsidRPr="00FD51A1">
              <w:rPr>
                <w:rFonts w:ascii="Times New Roman" w:eastAsia="Times New Roman" w:hAnsi="Times New Roman" w:cs="Times New Roman"/>
                <w:bCs/>
                <w:color w:val="0D0D0D" w:themeColor="text1" w:themeTint="F2"/>
                <w:sz w:val="24"/>
                <w:szCs w:val="24"/>
                <w:lang w:eastAsia="ru-RU"/>
              </w:rPr>
              <w:lastRenderedPageBreak/>
              <w:t>субъектов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FD51A1">
              <w:rPr>
                <w:rFonts w:ascii="Times New Roman" w:eastAsia="Times New Roman" w:hAnsi="Times New Roman" w:cs="Times New Roman"/>
                <w:bCs/>
                <w:color w:val="0D0D0D" w:themeColor="text1" w:themeTint="F2"/>
                <w:sz w:val="24"/>
                <w:szCs w:val="24"/>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w:t>
            </w:r>
            <w:proofErr w:type="gramEnd"/>
            <w:r w:rsidRPr="00FD51A1">
              <w:rPr>
                <w:rFonts w:ascii="Times New Roman" w:eastAsia="Times New Roman" w:hAnsi="Times New Roman" w:cs="Times New Roman"/>
                <w:bCs/>
                <w:color w:val="0D0D0D" w:themeColor="text1" w:themeTint="F2"/>
                <w:sz w:val="24"/>
                <w:szCs w:val="24"/>
                <w:lang w:eastAsia="ru-RU"/>
              </w:rPr>
              <w:t>, осуществляющих управление в сфере образования на соответствующей территории;</w:t>
            </w:r>
            <w:r w:rsidRPr="00FD51A1">
              <w:rPr>
                <w:rFonts w:ascii="Times New Roman" w:eastAsia="Times New Roman" w:hAnsi="Times New Roman" w:cs="Times New Roman"/>
                <w:bCs/>
                <w:color w:val="0D0D0D" w:themeColor="text1" w:themeTint="F2"/>
                <w:sz w:val="24"/>
                <w:szCs w:val="24"/>
                <w:lang w:eastAsia="ru-RU"/>
              </w:rPr>
              <w:b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4) подтверждение документов об образовании и (или) о квалификации.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FD51A1">
              <w:rPr>
                <w:rFonts w:ascii="Times New Roman" w:eastAsia="Times New Roman" w:hAnsi="Times New Roman" w:cs="Times New Roman"/>
                <w:bCs/>
                <w:color w:val="0D0D0D" w:themeColor="text1" w:themeTint="F2"/>
                <w:sz w:val="24"/>
                <w:szCs w:val="24"/>
                <w:lang w:eastAsia="ru-RU"/>
              </w:rPr>
              <w:t xml:space="preserve"> бюджет субъекта Российской Федерации в соответствии с Бюджетным кодексом Российской Федерации.</w:t>
            </w:r>
            <w:r w:rsidRPr="00FD51A1">
              <w:rPr>
                <w:rFonts w:ascii="Times New Roman" w:eastAsia="Times New Roman" w:hAnsi="Times New Roman" w:cs="Times New Roman"/>
                <w:bCs/>
                <w:color w:val="0D0D0D" w:themeColor="text1" w:themeTint="F2"/>
                <w:sz w:val="24"/>
                <w:szCs w:val="24"/>
                <w:lang w:eastAsia="ru-RU"/>
              </w:rPr>
              <w:b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FD51A1">
              <w:rPr>
                <w:rFonts w:ascii="Times New Roman" w:eastAsia="Times New Roman" w:hAnsi="Times New Roman" w:cs="Times New Roman"/>
                <w:bCs/>
                <w:color w:val="0D0D0D" w:themeColor="text1" w:themeTint="F2"/>
                <w:sz w:val="24"/>
                <w:szCs w:val="24"/>
                <w:lang w:eastAsia="ru-RU"/>
              </w:rPr>
              <w:b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r w:rsidRPr="00FD51A1">
              <w:rPr>
                <w:rFonts w:ascii="Times New Roman" w:eastAsia="Times New Roman" w:hAnsi="Times New Roman" w:cs="Times New Roman"/>
                <w:bCs/>
                <w:color w:val="0D0D0D" w:themeColor="text1" w:themeTint="F2"/>
                <w:sz w:val="24"/>
                <w:szCs w:val="24"/>
                <w:lang w:eastAsia="ru-RU"/>
              </w:rPr>
              <w:b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4. Средства на осуществление переданных полномочий носят целевой характер и не могут быть использованы на другие цели.</w:t>
            </w:r>
            <w:r w:rsidRPr="00FD51A1">
              <w:rPr>
                <w:rFonts w:ascii="Times New Roman" w:eastAsia="Times New Roman" w:hAnsi="Times New Roman" w:cs="Times New Roman"/>
                <w:bCs/>
                <w:color w:val="0D0D0D" w:themeColor="text1" w:themeTint="F2"/>
                <w:sz w:val="24"/>
                <w:szCs w:val="24"/>
                <w:lang w:eastAsia="ru-RU"/>
              </w:rPr>
              <w:b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FD51A1">
              <w:rPr>
                <w:rFonts w:ascii="Times New Roman" w:eastAsia="Times New Roman" w:hAnsi="Times New Roman" w:cs="Times New Roman"/>
                <w:bCs/>
                <w:color w:val="0D0D0D" w:themeColor="text1" w:themeTint="F2"/>
                <w:sz w:val="24"/>
                <w:szCs w:val="24"/>
                <w:lang w:eastAsia="ru-RU"/>
              </w:rPr>
              <w:t>дств в п</w:t>
            </w:r>
            <w:proofErr w:type="gramEnd"/>
            <w:r w:rsidRPr="00FD51A1">
              <w:rPr>
                <w:rFonts w:ascii="Times New Roman" w:eastAsia="Times New Roman" w:hAnsi="Times New Roman" w:cs="Times New Roman"/>
                <w:bCs/>
                <w:color w:val="0D0D0D" w:themeColor="text1" w:themeTint="F2"/>
                <w:sz w:val="24"/>
                <w:szCs w:val="24"/>
                <w:lang w:eastAsia="ru-RU"/>
              </w:rPr>
              <w:t>орядке, установленном бюджетным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r w:rsidRPr="00FD51A1">
              <w:rPr>
                <w:rFonts w:ascii="Times New Roman" w:eastAsia="Times New Roman" w:hAnsi="Times New Roman" w:cs="Times New Roman"/>
                <w:bCs/>
                <w:color w:val="0D0D0D" w:themeColor="text1" w:themeTint="F2"/>
                <w:sz w:val="24"/>
                <w:szCs w:val="24"/>
                <w:lang w:eastAsia="ru-RU"/>
              </w:rPr>
              <w:b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FD51A1">
              <w:rPr>
                <w:rFonts w:ascii="Times New Roman" w:eastAsia="Times New Roman" w:hAnsi="Times New Roman" w:cs="Times New Roman"/>
                <w:bCs/>
                <w:color w:val="0D0D0D" w:themeColor="text1" w:themeTint="F2"/>
                <w:sz w:val="24"/>
                <w:szCs w:val="24"/>
                <w:lang w:eastAsia="ru-RU"/>
              </w:rPr>
              <w:b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FD51A1">
              <w:rPr>
                <w:rFonts w:ascii="Times New Roman" w:eastAsia="Times New Roman" w:hAnsi="Times New Roman" w:cs="Times New Roman"/>
                <w:bCs/>
                <w:color w:val="0D0D0D" w:themeColor="text1" w:themeTint="F2"/>
                <w:sz w:val="24"/>
                <w:szCs w:val="24"/>
                <w:lang w:eastAsia="ru-RU"/>
              </w:rPr>
              <w:br/>
              <w:t>7. Федеральный орган исполнительной власти, осуществляющий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должности должностных лиц органов исполнительной власти субъектов Российской Федерации, </w:t>
            </w:r>
            <w:r w:rsidRPr="00FD51A1">
              <w:rPr>
                <w:rFonts w:ascii="Times New Roman" w:eastAsia="Times New Roman" w:hAnsi="Times New Roman" w:cs="Times New Roman"/>
                <w:bCs/>
                <w:color w:val="0D0D0D" w:themeColor="text1" w:themeTint="F2"/>
                <w:sz w:val="24"/>
                <w:szCs w:val="24"/>
                <w:lang w:eastAsia="ru-RU"/>
              </w:rPr>
              <w:lastRenderedPageBreak/>
              <w:t>осуществляющих переданные полномочия, за неисполнение или ненадлежащее исполнение указанных полномочий;</w:t>
            </w:r>
            <w:r w:rsidRPr="00FD51A1">
              <w:rPr>
                <w:rFonts w:ascii="Times New Roman" w:eastAsia="Times New Roman" w:hAnsi="Times New Roman" w:cs="Times New Roman"/>
                <w:bCs/>
                <w:color w:val="0D0D0D" w:themeColor="text1" w:themeTint="F2"/>
                <w:sz w:val="24"/>
                <w:szCs w:val="24"/>
                <w:lang w:eastAsia="ru-RU"/>
              </w:rPr>
              <w:b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FD51A1">
              <w:rPr>
                <w:rFonts w:ascii="Times New Roman" w:eastAsia="Times New Roman" w:hAnsi="Times New Roman" w:cs="Times New Roman"/>
                <w:bCs/>
                <w:color w:val="0D0D0D" w:themeColor="text1" w:themeTint="F2"/>
                <w:sz w:val="24"/>
                <w:szCs w:val="24"/>
                <w:lang w:eastAsia="ru-RU"/>
              </w:rPr>
              <w:b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roofErr w:type="gramEnd"/>
            <w:r w:rsidRPr="00FD51A1">
              <w:rPr>
                <w:rFonts w:ascii="Times New Roman" w:eastAsia="Times New Roman" w:hAnsi="Times New Roman" w:cs="Times New Roman"/>
                <w:bCs/>
                <w:color w:val="0D0D0D" w:themeColor="text1" w:themeTint="F2"/>
                <w:sz w:val="24"/>
                <w:szCs w:val="24"/>
                <w:lang w:eastAsia="ru-RU"/>
              </w:rPr>
              <w:b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FD51A1">
              <w:rPr>
                <w:rFonts w:ascii="Times New Roman" w:eastAsia="Times New Roman" w:hAnsi="Times New Roman" w:cs="Times New Roman"/>
                <w:bCs/>
                <w:color w:val="0D0D0D" w:themeColor="text1" w:themeTint="F2"/>
                <w:sz w:val="24"/>
                <w:szCs w:val="24"/>
                <w:lang w:eastAsia="ru-RU"/>
              </w:rPr>
              <w:br/>
              <w:t>6) анализирует причины выявленных нарушений при осуществлении переданных полномочий, принимает меры по устранению выявленных нарушений;</w:t>
            </w:r>
            <w:r w:rsidRPr="00FD51A1">
              <w:rPr>
                <w:rFonts w:ascii="Times New Roman" w:eastAsia="Times New Roman" w:hAnsi="Times New Roman" w:cs="Times New Roman"/>
                <w:bCs/>
                <w:color w:val="0D0D0D" w:themeColor="text1" w:themeTint="F2"/>
                <w:sz w:val="24"/>
                <w:szCs w:val="24"/>
                <w:lang w:eastAsia="ru-RU"/>
              </w:rPr>
              <w:b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FD51A1">
              <w:rPr>
                <w:rFonts w:ascii="Times New Roman" w:eastAsia="Times New Roman" w:hAnsi="Times New Roman" w:cs="Times New Roman"/>
                <w:bCs/>
                <w:color w:val="0D0D0D" w:themeColor="text1" w:themeTint="F2"/>
                <w:sz w:val="24"/>
                <w:szCs w:val="24"/>
                <w:lang w:eastAsia="ru-RU"/>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FD51A1">
              <w:rPr>
                <w:rFonts w:ascii="Times New Roman" w:eastAsia="Times New Roman" w:hAnsi="Times New Roman" w:cs="Times New Roman"/>
                <w:bCs/>
                <w:color w:val="0D0D0D" w:themeColor="text1" w:themeTint="F2"/>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FD51A1">
              <w:rPr>
                <w:rFonts w:ascii="Times New Roman" w:eastAsia="Times New Roman" w:hAnsi="Times New Roman" w:cs="Times New Roman"/>
                <w:bCs/>
                <w:color w:val="0D0D0D" w:themeColor="text1" w:themeTint="F2"/>
                <w:sz w:val="24"/>
                <w:szCs w:val="24"/>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FD51A1">
              <w:rPr>
                <w:rFonts w:ascii="Times New Roman" w:eastAsia="Times New Roman" w:hAnsi="Times New Roman" w:cs="Times New Roman"/>
                <w:bCs/>
                <w:color w:val="0D0D0D" w:themeColor="text1" w:themeTint="F2"/>
                <w:sz w:val="24"/>
                <w:szCs w:val="24"/>
                <w:lang w:eastAsia="ru-RU"/>
              </w:rPr>
              <w:b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FD51A1">
              <w:rPr>
                <w:rFonts w:ascii="Times New Roman" w:eastAsia="Times New Roman" w:hAnsi="Times New Roman" w:cs="Times New Roman"/>
                <w:bCs/>
                <w:color w:val="0D0D0D" w:themeColor="text1" w:themeTint="F2"/>
                <w:sz w:val="24"/>
                <w:szCs w:val="24"/>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FD51A1">
              <w:rPr>
                <w:rFonts w:ascii="Times New Roman" w:eastAsia="Times New Roman" w:hAnsi="Times New Roman" w:cs="Times New Roman"/>
                <w:bCs/>
                <w:color w:val="0D0D0D" w:themeColor="text1" w:themeTint="F2"/>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FD51A1">
              <w:rPr>
                <w:rFonts w:ascii="Times New Roman" w:eastAsia="Times New Roman" w:hAnsi="Times New Roman" w:cs="Times New Roman"/>
                <w:bCs/>
                <w:color w:val="0D0D0D" w:themeColor="text1" w:themeTint="F2"/>
                <w:sz w:val="24"/>
                <w:szCs w:val="24"/>
                <w:lang w:eastAsia="ru-RU"/>
              </w:rPr>
              <w:t xml:space="preserve"> кодексом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 Полномочия органов государственной власти субъектов Российской Федерации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К полномочиям органов государственной власти субъектов Российской Федерации в сфере образования относятся:</w:t>
            </w:r>
            <w:r w:rsidRPr="00FD51A1">
              <w:rPr>
                <w:rFonts w:ascii="Times New Roman" w:eastAsia="Times New Roman" w:hAnsi="Times New Roman" w:cs="Times New Roman"/>
                <w:bCs/>
                <w:color w:val="0D0D0D" w:themeColor="text1" w:themeTint="F2"/>
                <w:sz w:val="24"/>
                <w:szCs w:val="24"/>
                <w:lang w:eastAsia="ru-RU"/>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Пункт 3 части 1 статьи 8 вступает в силу с 1 января 2014 года (часть 2 статьи 111 данного документа).</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4) организация предоставления общего образования в государственных образовательных организациях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Пункт 6 части 1 статьи 8 вступает в силу с 1 января 2014 года (часть 2 статьи 111 данного документа).</w:t>
            </w:r>
            <w:r w:rsidRPr="00FD51A1">
              <w:rPr>
                <w:rFonts w:ascii="Times New Roman" w:eastAsia="Times New Roman" w:hAnsi="Times New Roman" w:cs="Times New Roman"/>
                <w:bCs/>
                <w:color w:val="0D0D0D" w:themeColor="text1" w:themeTint="F2"/>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FD51A1">
              <w:rPr>
                <w:rFonts w:ascii="Times New Roman" w:eastAsia="Times New Roman" w:hAnsi="Times New Roman" w:cs="Times New Roman"/>
                <w:bCs/>
                <w:color w:val="0D0D0D" w:themeColor="text1" w:themeTint="F2"/>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11) обеспечение осуществления мониторинга в системе образования на уровне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FD51A1">
              <w:rPr>
                <w:rFonts w:ascii="Times New Roman" w:eastAsia="Times New Roman" w:hAnsi="Times New Roman" w:cs="Times New Roman"/>
                <w:bCs/>
                <w:color w:val="0D0D0D" w:themeColor="text1" w:themeTint="F2"/>
                <w:sz w:val="24"/>
                <w:szCs w:val="24"/>
                <w:lang w:eastAsia="ru-RU"/>
              </w:rPr>
              <w:br/>
              <w:t>13) осуществление иных установленных настоящим Федеральным законом полномочий в сфере образования.</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Пункт 1 части 1 статьи 9 вступает в силу с 1 января 2014 года (часть 2 статьи 111 данного документа).</w:t>
            </w:r>
            <w:r w:rsidRPr="00FD51A1">
              <w:rPr>
                <w:rFonts w:ascii="Times New Roman" w:eastAsia="Times New Roman" w:hAnsi="Times New Roman" w:cs="Times New Roman"/>
                <w:bCs/>
                <w:color w:val="0D0D0D" w:themeColor="text1" w:themeTint="F2"/>
                <w:sz w:val="24"/>
                <w:szCs w:val="24"/>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r w:rsidRPr="00FD51A1">
              <w:rPr>
                <w:rFonts w:ascii="Times New Roman" w:eastAsia="Times New Roman" w:hAnsi="Times New Roman" w:cs="Times New Roman"/>
                <w:bCs/>
                <w:color w:val="0D0D0D" w:themeColor="text1" w:themeTint="F2"/>
                <w:sz w:val="24"/>
                <w:szCs w:val="24"/>
                <w:lang w:eastAsia="ru-RU"/>
              </w:rPr>
              <w:b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t>3) создание условий для осуществления присмотра и ухода за детьми, содержания детей в муниципальных 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5) обеспечение содержания зданий и сооружений муниципальных образовательных организаций, обустройство прилегающих к ним территорий;</w:t>
            </w:r>
            <w:r w:rsidRPr="00FD51A1">
              <w:rPr>
                <w:rFonts w:ascii="Times New Roman" w:eastAsia="Times New Roman" w:hAnsi="Times New Roman" w:cs="Times New Roman"/>
                <w:bCs/>
                <w:color w:val="0D0D0D" w:themeColor="text1" w:themeTint="F2"/>
                <w:sz w:val="24"/>
                <w:szCs w:val="24"/>
                <w:lang w:eastAsia="ru-RU"/>
              </w:rPr>
              <w:br/>
              <w:t xml:space="preserve">6) учет детей, подлежащих </w:t>
            </w:r>
            <w:proofErr w:type="gramStart"/>
            <w:r w:rsidRPr="00FD51A1">
              <w:rPr>
                <w:rFonts w:ascii="Times New Roman" w:eastAsia="Times New Roman" w:hAnsi="Times New Roman" w:cs="Times New Roman"/>
                <w:bCs/>
                <w:color w:val="0D0D0D" w:themeColor="text1" w:themeTint="F2"/>
                <w:sz w:val="24"/>
                <w:szCs w:val="24"/>
                <w:lang w:eastAsia="ru-RU"/>
              </w:rPr>
              <w:t>обучению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FD51A1">
              <w:rPr>
                <w:rFonts w:ascii="Times New Roman" w:eastAsia="Times New Roman" w:hAnsi="Times New Roman" w:cs="Times New Roman"/>
                <w:bCs/>
                <w:color w:val="0D0D0D" w:themeColor="text1" w:themeTint="F2"/>
                <w:sz w:val="24"/>
                <w:szCs w:val="24"/>
                <w:lang w:eastAsia="ru-RU"/>
              </w:rPr>
              <w:br/>
              <w:t>7) осуществление иных установленных настоящим Федеральным законом полномочий в сфере образования.</w:t>
            </w:r>
            <w:r w:rsidRPr="00FD51A1">
              <w:rPr>
                <w:rFonts w:ascii="Times New Roman" w:eastAsia="Times New Roman" w:hAnsi="Times New Roman" w:cs="Times New Roman"/>
                <w:bCs/>
                <w:color w:val="0D0D0D" w:themeColor="text1" w:themeTint="F2"/>
                <w:sz w:val="24"/>
                <w:szCs w:val="24"/>
                <w:lang w:eastAsia="ru-RU"/>
              </w:rPr>
              <w:b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r w:rsidRPr="00FD51A1">
              <w:rPr>
                <w:rFonts w:ascii="Times New Roman" w:eastAsia="Times New Roman" w:hAnsi="Times New Roman" w:cs="Times New Roman"/>
                <w:bCs/>
                <w:color w:val="0D0D0D" w:themeColor="text1" w:themeTint="F2"/>
                <w:sz w:val="24"/>
                <w:szCs w:val="24"/>
                <w:lang w:eastAsia="ru-RU"/>
              </w:rPr>
              <w:b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FD51A1">
              <w:rPr>
                <w:rFonts w:ascii="Times New Roman" w:eastAsia="Times New Roman" w:hAnsi="Times New Roman" w:cs="Times New Roman"/>
                <w:bCs/>
                <w:color w:val="0D0D0D" w:themeColor="text1" w:themeTint="F2"/>
                <w:sz w:val="24"/>
                <w:szCs w:val="24"/>
                <w:lang w:eastAsia="ru-RU"/>
              </w:rPr>
              <w:b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2. СИСТЕМА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 Структура системы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Система образования включает в себя:</w:t>
            </w:r>
            <w:r w:rsidRPr="00FD51A1">
              <w:rPr>
                <w:rFonts w:ascii="Times New Roman" w:eastAsia="Times New Roman" w:hAnsi="Times New Roman" w:cs="Times New Roman"/>
                <w:bCs/>
                <w:color w:val="0D0D0D" w:themeColor="text1" w:themeTint="F2"/>
                <w:sz w:val="24"/>
                <w:szCs w:val="24"/>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FD51A1">
              <w:rPr>
                <w:rFonts w:ascii="Times New Roman" w:eastAsia="Times New Roman" w:hAnsi="Times New Roman" w:cs="Times New Roman"/>
                <w:bCs/>
                <w:color w:val="0D0D0D" w:themeColor="text1" w:themeTint="F2"/>
                <w:sz w:val="24"/>
                <w:szCs w:val="24"/>
                <w:lang w:eastAsia="ru-RU"/>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FD51A1">
              <w:rPr>
                <w:rFonts w:ascii="Times New Roman" w:eastAsia="Times New Roman" w:hAnsi="Times New Roman" w:cs="Times New Roman"/>
                <w:bCs/>
                <w:color w:val="0D0D0D" w:themeColor="text1" w:themeTint="F2"/>
                <w:sz w:val="24"/>
                <w:szCs w:val="24"/>
                <w:lang w:eastAsia="ru-RU"/>
              </w:rPr>
              <w:br/>
              <w:t>4) организации, осуществляющие обеспечение образовательной деятельности, оценку качества образования;</w:t>
            </w:r>
            <w:r w:rsidRPr="00FD51A1">
              <w:rPr>
                <w:rFonts w:ascii="Times New Roman" w:eastAsia="Times New Roman" w:hAnsi="Times New Roman" w:cs="Times New Roman"/>
                <w:bCs/>
                <w:color w:val="0D0D0D" w:themeColor="text1" w:themeTint="F2"/>
                <w:sz w:val="24"/>
                <w:szCs w:val="24"/>
                <w:lang w:eastAsia="ru-RU"/>
              </w:rPr>
              <w:br/>
              <w:t>5) объединения юридических лиц, работодателей и их объединений, общественные объединения, осуществляющие деятельность в сфере образования.</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FD51A1">
              <w:rPr>
                <w:rFonts w:ascii="Times New Roman" w:eastAsia="Times New Roman" w:hAnsi="Times New Roman" w:cs="Times New Roman"/>
                <w:bCs/>
                <w:color w:val="0D0D0D" w:themeColor="text1" w:themeTint="F2"/>
                <w:sz w:val="24"/>
                <w:szCs w:val="24"/>
                <w:lang w:eastAsia="ru-RU"/>
              </w:rPr>
              <w:br/>
              <w:t>3. Общее образование и профессиональное образование реализуются по уровням образования.</w:t>
            </w:r>
            <w:r w:rsidRPr="00FD51A1">
              <w:rPr>
                <w:rFonts w:ascii="Times New Roman" w:eastAsia="Times New Roman" w:hAnsi="Times New Roman" w:cs="Times New Roman"/>
                <w:bCs/>
                <w:color w:val="0D0D0D" w:themeColor="text1" w:themeTint="F2"/>
                <w:sz w:val="24"/>
                <w:szCs w:val="24"/>
                <w:lang w:eastAsia="ru-RU"/>
              </w:rPr>
              <w:br/>
              <w:t>4. В Российской Федерации устанавливаются следующие уровни общего образования:</w:t>
            </w:r>
            <w:r w:rsidRPr="00FD51A1">
              <w:rPr>
                <w:rFonts w:ascii="Times New Roman" w:eastAsia="Times New Roman" w:hAnsi="Times New Roman" w:cs="Times New Roman"/>
                <w:bCs/>
                <w:color w:val="0D0D0D" w:themeColor="text1" w:themeTint="F2"/>
                <w:sz w:val="24"/>
                <w:szCs w:val="24"/>
                <w:lang w:eastAsia="ru-RU"/>
              </w:rPr>
              <w:br/>
              <w:t>1) дошкольное образование;</w:t>
            </w:r>
            <w:r w:rsidRPr="00FD51A1">
              <w:rPr>
                <w:rFonts w:ascii="Times New Roman" w:eastAsia="Times New Roman" w:hAnsi="Times New Roman" w:cs="Times New Roman"/>
                <w:bCs/>
                <w:color w:val="0D0D0D" w:themeColor="text1" w:themeTint="F2"/>
                <w:sz w:val="24"/>
                <w:szCs w:val="24"/>
                <w:lang w:eastAsia="ru-RU"/>
              </w:rPr>
              <w:br/>
              <w:t>2) начальное общее образование;</w:t>
            </w:r>
            <w:r w:rsidRPr="00FD51A1">
              <w:rPr>
                <w:rFonts w:ascii="Times New Roman" w:eastAsia="Times New Roman" w:hAnsi="Times New Roman" w:cs="Times New Roman"/>
                <w:bCs/>
                <w:color w:val="0D0D0D" w:themeColor="text1" w:themeTint="F2"/>
                <w:sz w:val="24"/>
                <w:szCs w:val="24"/>
                <w:lang w:eastAsia="ru-RU"/>
              </w:rPr>
              <w:br/>
              <w:t>3) основное общее образование;</w:t>
            </w:r>
            <w:r w:rsidRPr="00FD51A1">
              <w:rPr>
                <w:rFonts w:ascii="Times New Roman" w:eastAsia="Times New Roman" w:hAnsi="Times New Roman" w:cs="Times New Roman"/>
                <w:bCs/>
                <w:color w:val="0D0D0D" w:themeColor="text1" w:themeTint="F2"/>
                <w:sz w:val="24"/>
                <w:szCs w:val="24"/>
                <w:lang w:eastAsia="ru-RU"/>
              </w:rPr>
              <w:br/>
              <w:t>4) среднее общее образование.</w:t>
            </w:r>
            <w:r w:rsidRPr="00FD51A1">
              <w:rPr>
                <w:rFonts w:ascii="Times New Roman" w:eastAsia="Times New Roman" w:hAnsi="Times New Roman" w:cs="Times New Roman"/>
                <w:bCs/>
                <w:color w:val="0D0D0D" w:themeColor="text1" w:themeTint="F2"/>
                <w:sz w:val="24"/>
                <w:szCs w:val="24"/>
                <w:lang w:eastAsia="ru-RU"/>
              </w:rPr>
              <w:br/>
              <w:t>5. В Российской Федерации устанавливаются следующие уровни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1) среднее профессиональное образование;</w:t>
            </w:r>
            <w:r w:rsidRPr="00FD51A1">
              <w:rPr>
                <w:rFonts w:ascii="Times New Roman" w:eastAsia="Times New Roman" w:hAnsi="Times New Roman" w:cs="Times New Roman"/>
                <w:bCs/>
                <w:color w:val="0D0D0D" w:themeColor="text1" w:themeTint="F2"/>
                <w:sz w:val="24"/>
                <w:szCs w:val="24"/>
                <w:lang w:eastAsia="ru-RU"/>
              </w:rPr>
              <w:br/>
              <w:t xml:space="preserve">2) высшее образование -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w:t>
            </w:r>
            <w:proofErr w:type="spell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 xml:space="preserve">3) высшее образование -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w:t>
            </w:r>
            <w:proofErr w:type="spellEnd"/>
            <w:r w:rsidRPr="00FD51A1">
              <w:rPr>
                <w:rFonts w:ascii="Times New Roman" w:eastAsia="Times New Roman" w:hAnsi="Times New Roman" w:cs="Times New Roman"/>
                <w:bCs/>
                <w:color w:val="0D0D0D" w:themeColor="text1" w:themeTint="F2"/>
                <w:sz w:val="24"/>
                <w:szCs w:val="24"/>
                <w:lang w:eastAsia="ru-RU"/>
              </w:rPr>
              <w:t>, магистратура;</w:t>
            </w:r>
            <w:r w:rsidRPr="00FD51A1">
              <w:rPr>
                <w:rFonts w:ascii="Times New Roman" w:eastAsia="Times New Roman" w:hAnsi="Times New Roman" w:cs="Times New Roman"/>
                <w:bCs/>
                <w:color w:val="0D0D0D" w:themeColor="text1" w:themeTint="F2"/>
                <w:sz w:val="24"/>
                <w:szCs w:val="24"/>
                <w:lang w:eastAsia="ru-RU"/>
              </w:rPr>
              <w:br/>
              <w:t>4) высшее образование - подготовка кадров высшей квалификации.</w:t>
            </w:r>
            <w:r w:rsidRPr="00FD51A1">
              <w:rPr>
                <w:rFonts w:ascii="Times New Roman" w:eastAsia="Times New Roman" w:hAnsi="Times New Roman" w:cs="Times New Roman"/>
                <w:bCs/>
                <w:color w:val="0D0D0D" w:themeColor="text1" w:themeTint="F2"/>
                <w:sz w:val="24"/>
                <w:szCs w:val="24"/>
                <w:lang w:eastAsia="ru-RU"/>
              </w:rPr>
              <w:b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FD51A1">
              <w:rPr>
                <w:rFonts w:ascii="Times New Roman" w:eastAsia="Times New Roman" w:hAnsi="Times New Roman" w:cs="Times New Roman"/>
                <w:bCs/>
                <w:color w:val="0D0D0D" w:themeColor="text1" w:themeTint="F2"/>
                <w:sz w:val="24"/>
                <w:szCs w:val="24"/>
                <w:lang w:eastAsia="ru-RU"/>
              </w:rPr>
              <w:b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rsidRPr="00FD51A1">
              <w:rPr>
                <w:rFonts w:ascii="Times New Roman" w:eastAsia="Times New Roman" w:hAnsi="Times New Roman" w:cs="Times New Roman"/>
                <w:bCs/>
                <w:color w:val="0D0D0D" w:themeColor="text1" w:themeTint="F2"/>
                <w:sz w:val="24"/>
                <w:szCs w:val="24"/>
                <w:lang w:eastAsia="ru-RU"/>
              </w:rPr>
              <w:lastRenderedPageBreak/>
              <w:t>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Федеральные государственные образовательные стандарты и федеральные государственные требования обеспечивают:</w:t>
            </w:r>
            <w:r w:rsidRPr="00FD51A1">
              <w:rPr>
                <w:rFonts w:ascii="Times New Roman" w:eastAsia="Times New Roman" w:hAnsi="Times New Roman" w:cs="Times New Roman"/>
                <w:bCs/>
                <w:color w:val="0D0D0D" w:themeColor="text1" w:themeTint="F2"/>
                <w:sz w:val="24"/>
                <w:szCs w:val="24"/>
                <w:lang w:eastAsia="ru-RU"/>
              </w:rPr>
              <w:br/>
              <w:t>1) единство образовательного пространства Российской Федерации;</w:t>
            </w:r>
            <w:r w:rsidRPr="00FD51A1">
              <w:rPr>
                <w:rFonts w:ascii="Times New Roman" w:eastAsia="Times New Roman" w:hAnsi="Times New Roman" w:cs="Times New Roman"/>
                <w:bCs/>
                <w:color w:val="0D0D0D" w:themeColor="text1" w:themeTint="F2"/>
                <w:sz w:val="24"/>
                <w:szCs w:val="24"/>
                <w:lang w:eastAsia="ru-RU"/>
              </w:rPr>
              <w:br/>
              <w:t>2) преемственность основных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FD51A1">
              <w:rPr>
                <w:rFonts w:ascii="Times New Roman" w:eastAsia="Times New Roman" w:hAnsi="Times New Roman" w:cs="Times New Roman"/>
                <w:bCs/>
                <w:color w:val="0D0D0D" w:themeColor="text1" w:themeTint="F2"/>
                <w:sz w:val="24"/>
                <w:szCs w:val="24"/>
                <w:lang w:eastAsia="ru-RU"/>
              </w:rPr>
              <w:b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FD51A1">
              <w:rPr>
                <w:rFonts w:ascii="Times New Roman" w:eastAsia="Times New Roman" w:hAnsi="Times New Roman" w:cs="Times New Roman"/>
                <w:bCs/>
                <w:color w:val="0D0D0D" w:themeColor="text1" w:themeTint="F2"/>
                <w:sz w:val="24"/>
                <w:szCs w:val="24"/>
                <w:lang w:eastAsia="ru-RU"/>
              </w:rPr>
              <w:b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FD51A1">
              <w:rPr>
                <w:rFonts w:ascii="Times New Roman" w:eastAsia="Times New Roman" w:hAnsi="Times New Roman" w:cs="Times New Roman"/>
                <w:bCs/>
                <w:color w:val="0D0D0D" w:themeColor="text1" w:themeTint="F2"/>
                <w:sz w:val="24"/>
                <w:szCs w:val="24"/>
                <w:lang w:eastAsia="ru-RU"/>
              </w:rPr>
              <w:t>соответствия</w:t>
            </w:r>
            <w:proofErr w:type="gramEnd"/>
            <w:r w:rsidRPr="00FD51A1">
              <w:rPr>
                <w:rFonts w:ascii="Times New Roman" w:eastAsia="Times New Roman" w:hAnsi="Times New Roman" w:cs="Times New Roman"/>
                <w:bCs/>
                <w:color w:val="0D0D0D" w:themeColor="text1" w:themeTint="F2"/>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Федеральные государственные образовательные стандарты включают в себя требования к:</w:t>
            </w:r>
            <w:r w:rsidRPr="00FD51A1">
              <w:rPr>
                <w:rFonts w:ascii="Times New Roman" w:eastAsia="Times New Roman" w:hAnsi="Times New Roman" w:cs="Times New Roman"/>
                <w:bCs/>
                <w:color w:val="0D0D0D" w:themeColor="text1" w:themeTint="F2"/>
                <w:sz w:val="24"/>
                <w:szCs w:val="24"/>
                <w:lang w:eastAsia="ru-RU"/>
              </w:rPr>
              <w:b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FD51A1">
              <w:rPr>
                <w:rFonts w:ascii="Times New Roman" w:eastAsia="Times New Roman" w:hAnsi="Times New Roman" w:cs="Times New Roman"/>
                <w:bCs/>
                <w:color w:val="0D0D0D" w:themeColor="text1" w:themeTint="F2"/>
                <w:sz w:val="24"/>
                <w:szCs w:val="24"/>
                <w:lang w:eastAsia="ru-RU"/>
              </w:rPr>
              <w:br/>
              <w:t>2) условиям реализации основных образовательных программ, в том числе кадровым, финансовым, материально-техническим и иным условиям;</w:t>
            </w:r>
            <w:r w:rsidRPr="00FD51A1">
              <w:rPr>
                <w:rFonts w:ascii="Times New Roman" w:eastAsia="Times New Roman" w:hAnsi="Times New Roman" w:cs="Times New Roman"/>
                <w:bCs/>
                <w:color w:val="0D0D0D" w:themeColor="text1" w:themeTint="F2"/>
                <w:sz w:val="24"/>
                <w:szCs w:val="24"/>
                <w:lang w:eastAsia="ru-RU"/>
              </w:rPr>
              <w:br/>
              <w:t>3) результатам освоения основных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FD51A1">
              <w:rPr>
                <w:rFonts w:ascii="Times New Roman" w:eastAsia="Times New Roman" w:hAnsi="Times New Roman" w:cs="Times New Roman"/>
                <w:bCs/>
                <w:color w:val="0D0D0D" w:themeColor="text1" w:themeTint="F2"/>
                <w:sz w:val="24"/>
                <w:szCs w:val="24"/>
                <w:lang w:eastAsia="ru-RU"/>
              </w:rPr>
              <w:b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FD51A1">
              <w:rPr>
                <w:rFonts w:ascii="Times New Roman" w:eastAsia="Times New Roman" w:hAnsi="Times New Roman" w:cs="Times New Roman"/>
                <w:bCs/>
                <w:color w:val="0D0D0D" w:themeColor="text1" w:themeTint="F2"/>
                <w:sz w:val="24"/>
                <w:szCs w:val="24"/>
                <w:lang w:eastAsia="ru-RU"/>
              </w:rPr>
              <w:b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FD51A1">
              <w:rPr>
                <w:rFonts w:ascii="Times New Roman" w:eastAsia="Times New Roman" w:hAnsi="Times New Roman" w:cs="Times New Roman"/>
                <w:bCs/>
                <w:color w:val="0D0D0D" w:themeColor="text1" w:themeTint="F2"/>
                <w:sz w:val="24"/>
                <w:szCs w:val="24"/>
                <w:lang w:eastAsia="ru-RU"/>
              </w:rPr>
              <w:b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10. </w:t>
            </w:r>
            <w:proofErr w:type="gramStart"/>
            <w:r w:rsidRPr="00FD51A1">
              <w:rPr>
                <w:rFonts w:ascii="Times New Roman" w:eastAsia="Times New Roman" w:hAnsi="Times New Roman" w:cs="Times New Roman"/>
                <w:bCs/>
                <w:color w:val="0D0D0D" w:themeColor="text1" w:themeTint="F2"/>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Статья 12. Образовательные программы</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Образовательные программы определяют содержание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FD51A1">
              <w:rPr>
                <w:rFonts w:ascii="Times New Roman" w:eastAsia="Times New Roman" w:hAnsi="Times New Roman" w:cs="Times New Roman"/>
                <w:bCs/>
                <w:color w:val="0D0D0D" w:themeColor="text1" w:themeTint="F2"/>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r w:rsidRPr="00FD51A1">
              <w:rPr>
                <w:rFonts w:ascii="Times New Roman" w:eastAsia="Times New Roman" w:hAnsi="Times New Roman" w:cs="Times New Roman"/>
                <w:bCs/>
                <w:color w:val="0D0D0D" w:themeColor="text1" w:themeTint="F2"/>
                <w:sz w:val="24"/>
                <w:szCs w:val="24"/>
                <w:lang w:eastAsia="ru-RU"/>
              </w:rPr>
              <w:b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3. К основным образовательным программам относятся:</w:t>
            </w:r>
            <w:r w:rsidRPr="00FD51A1">
              <w:rPr>
                <w:rFonts w:ascii="Times New Roman" w:eastAsia="Times New Roman" w:hAnsi="Times New Roman" w:cs="Times New Roman"/>
                <w:bCs/>
                <w:color w:val="0D0D0D" w:themeColor="text1" w:themeTint="F2"/>
                <w:sz w:val="24"/>
                <w:szCs w:val="24"/>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FD51A1">
              <w:rPr>
                <w:rFonts w:ascii="Times New Roman" w:eastAsia="Times New Roman" w:hAnsi="Times New Roman" w:cs="Times New Roman"/>
                <w:bCs/>
                <w:color w:val="0D0D0D" w:themeColor="text1" w:themeTint="F2"/>
                <w:sz w:val="24"/>
                <w:szCs w:val="24"/>
                <w:lang w:eastAsia="ru-RU"/>
              </w:rPr>
              <w:br/>
              <w:t>2) основные профессиональные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FD51A1">
              <w:rPr>
                <w:rFonts w:ascii="Times New Roman" w:eastAsia="Times New Roman" w:hAnsi="Times New Roman" w:cs="Times New Roman"/>
                <w:bCs/>
                <w:color w:val="0D0D0D" w:themeColor="text1" w:themeTint="F2"/>
                <w:sz w:val="24"/>
                <w:szCs w:val="24"/>
                <w:lang w:eastAsia="ru-RU"/>
              </w:rPr>
              <w:br/>
              <w:t xml:space="preserve">б) образовательные программы высшего образования - программы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программы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FD51A1">
              <w:rPr>
                <w:rFonts w:ascii="Times New Roman" w:eastAsia="Times New Roman" w:hAnsi="Times New Roman" w:cs="Times New Roman"/>
                <w:bCs/>
                <w:color w:val="0D0D0D" w:themeColor="text1" w:themeTint="F2"/>
                <w:sz w:val="24"/>
                <w:szCs w:val="24"/>
                <w:lang w:eastAsia="ru-RU"/>
              </w:rPr>
              <w:br/>
              <w:t>4. К дополнительным образовательным программам относятся:</w:t>
            </w:r>
            <w:r w:rsidRPr="00FD51A1">
              <w:rPr>
                <w:rFonts w:ascii="Times New Roman" w:eastAsia="Times New Roman" w:hAnsi="Times New Roman" w:cs="Times New Roman"/>
                <w:bCs/>
                <w:color w:val="0D0D0D" w:themeColor="text1" w:themeTint="F2"/>
                <w:sz w:val="24"/>
                <w:szCs w:val="24"/>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2) дополнительные профессиональные программы - программы повышения квалификации, программы профессиональной переподготовки.</w:t>
            </w:r>
            <w:r w:rsidRPr="00FD51A1">
              <w:rPr>
                <w:rFonts w:ascii="Times New Roman" w:eastAsia="Times New Roman" w:hAnsi="Times New Roman" w:cs="Times New Roman"/>
                <w:bCs/>
                <w:color w:val="0D0D0D" w:themeColor="text1" w:themeTint="F2"/>
                <w:sz w:val="24"/>
                <w:szCs w:val="24"/>
                <w:lang w:eastAsia="ru-RU"/>
              </w:rPr>
              <w:b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FD51A1">
              <w:rPr>
                <w:rFonts w:ascii="Times New Roman" w:eastAsia="Times New Roman" w:hAnsi="Times New Roman" w:cs="Times New Roman"/>
                <w:bCs/>
                <w:color w:val="0D0D0D" w:themeColor="text1" w:themeTint="F2"/>
                <w:sz w:val="24"/>
                <w:szCs w:val="24"/>
                <w:lang w:eastAsia="ru-RU"/>
              </w:rPr>
              <w:b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FD51A1">
              <w:rPr>
                <w:rFonts w:ascii="Times New Roman" w:eastAsia="Times New Roman" w:hAnsi="Times New Roman" w:cs="Times New Roman"/>
                <w:bCs/>
                <w:color w:val="0D0D0D" w:themeColor="text1" w:themeTint="F2"/>
                <w:sz w:val="24"/>
                <w:szCs w:val="24"/>
                <w:lang w:eastAsia="ru-RU"/>
              </w:rPr>
              <w:b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FD51A1">
              <w:rPr>
                <w:rFonts w:ascii="Times New Roman" w:eastAsia="Times New Roman" w:hAnsi="Times New Roman" w:cs="Times New Roman"/>
                <w:bCs/>
                <w:color w:val="0D0D0D" w:themeColor="text1" w:themeTint="F2"/>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12. К экспертизе примерных основных общеобразовательных программ с учетом их уровня и направленности (в части учета </w:t>
            </w:r>
            <w:r w:rsidRPr="00FD51A1">
              <w:rPr>
                <w:rFonts w:ascii="Times New Roman" w:eastAsia="Times New Roman" w:hAnsi="Times New Roman" w:cs="Times New Roman"/>
                <w:bCs/>
                <w:color w:val="0D0D0D" w:themeColor="text1" w:themeTint="F2"/>
                <w:sz w:val="24"/>
                <w:szCs w:val="24"/>
                <w:lang w:eastAsia="ru-RU"/>
              </w:rPr>
              <w:lastRenderedPageBreak/>
              <w:t>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FD51A1">
              <w:rPr>
                <w:rFonts w:ascii="Times New Roman" w:eastAsia="Times New Roman" w:hAnsi="Times New Roman" w:cs="Times New Roman"/>
                <w:bCs/>
                <w:color w:val="0D0D0D" w:themeColor="text1" w:themeTint="F2"/>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13. Общие требования к реализации образовательных программ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FD51A1">
              <w:rPr>
                <w:rFonts w:ascii="Times New Roman" w:eastAsia="Times New Roman" w:hAnsi="Times New Roman" w:cs="Times New Roman"/>
                <w:bCs/>
                <w:color w:val="0D0D0D" w:themeColor="text1" w:themeTint="F2"/>
                <w:sz w:val="24"/>
                <w:szCs w:val="24"/>
                <w:lang w:eastAsia="ru-RU"/>
              </w:rPr>
              <w:b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FD51A1">
              <w:rPr>
                <w:rFonts w:ascii="Times New Roman" w:eastAsia="Times New Roman" w:hAnsi="Times New Roman" w:cs="Times New Roman"/>
                <w:bCs/>
                <w:color w:val="0D0D0D" w:themeColor="text1" w:themeTint="F2"/>
                <w:sz w:val="24"/>
                <w:szCs w:val="24"/>
                <w:lang w:eastAsia="ru-RU"/>
              </w:rPr>
              <w:b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FD51A1">
              <w:rPr>
                <w:rFonts w:ascii="Times New Roman" w:eastAsia="Times New Roman" w:hAnsi="Times New Roman" w:cs="Times New Roman"/>
                <w:bCs/>
                <w:color w:val="0D0D0D" w:themeColor="text1" w:themeTint="F2"/>
                <w:sz w:val="24"/>
                <w:szCs w:val="24"/>
                <w:lang w:eastAsia="ru-RU"/>
              </w:rPr>
              <w:b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FD51A1">
              <w:rPr>
                <w:rFonts w:ascii="Times New Roman" w:eastAsia="Times New Roman" w:hAnsi="Times New Roman" w:cs="Times New Roman"/>
                <w:bCs/>
                <w:color w:val="0D0D0D" w:themeColor="text1" w:themeTint="F2"/>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6. Основные профессиональные образовательные программы предусматривают проведение практики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8. Положения о практике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FD51A1">
              <w:rPr>
                <w:rFonts w:ascii="Times New Roman" w:eastAsia="Times New Roman" w:hAnsi="Times New Roman" w:cs="Times New Roman"/>
                <w:bCs/>
                <w:color w:val="0D0D0D" w:themeColor="text1" w:themeTint="F2"/>
                <w:sz w:val="24"/>
                <w:szCs w:val="24"/>
                <w:lang w:eastAsia="ru-RU"/>
              </w:rPr>
              <w:b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FD51A1">
              <w:rPr>
                <w:rFonts w:ascii="Times New Roman" w:eastAsia="Times New Roman" w:hAnsi="Times New Roman" w:cs="Times New Roman"/>
                <w:bCs/>
                <w:color w:val="0D0D0D" w:themeColor="text1" w:themeTint="F2"/>
                <w:sz w:val="24"/>
                <w:szCs w:val="24"/>
                <w:lang w:eastAsia="ru-RU"/>
              </w:rPr>
              <w:t>различных</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D51A1">
              <w:rPr>
                <w:rFonts w:ascii="Times New Roman" w:eastAsia="Times New Roman" w:hAnsi="Times New Roman" w:cs="Times New Roman"/>
                <w:bCs/>
                <w:color w:val="0D0D0D" w:themeColor="text1" w:themeTint="F2"/>
                <w:sz w:val="24"/>
                <w:szCs w:val="24"/>
                <w:lang w:eastAsia="ru-RU"/>
              </w:rPr>
              <w:lastRenderedPageBreak/>
              <w:t>образования, если иное не установлено настоящим Федеральным законом.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14. Язык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FD51A1">
              <w:rPr>
                <w:rFonts w:ascii="Times New Roman" w:eastAsia="Times New Roman" w:hAnsi="Times New Roman" w:cs="Times New Roman"/>
                <w:bCs/>
                <w:color w:val="0D0D0D" w:themeColor="text1" w:themeTint="F2"/>
                <w:sz w:val="24"/>
                <w:szCs w:val="24"/>
                <w:lang w:eastAsia="ru-RU"/>
              </w:rPr>
              <w:b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FD51A1">
              <w:rPr>
                <w:rFonts w:ascii="Times New Roman" w:eastAsia="Times New Roman" w:hAnsi="Times New Roman" w:cs="Times New Roman"/>
                <w:bCs/>
                <w:color w:val="0D0D0D" w:themeColor="text1" w:themeTint="F2"/>
                <w:sz w:val="24"/>
                <w:szCs w:val="24"/>
                <w:lang w:eastAsia="ru-RU"/>
              </w:rPr>
              <w:b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D51A1">
              <w:rPr>
                <w:rFonts w:ascii="Times New Roman" w:eastAsia="Times New Roman" w:hAnsi="Times New Roman" w:cs="Times New Roman"/>
                <w:bCs/>
                <w:color w:val="0D0D0D" w:themeColor="text1" w:themeTint="F2"/>
                <w:sz w:val="24"/>
                <w:szCs w:val="24"/>
                <w:lang w:eastAsia="ru-RU"/>
              </w:rPr>
              <w:t>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FD51A1">
              <w:rPr>
                <w:rFonts w:ascii="Times New Roman" w:eastAsia="Times New Roman" w:hAnsi="Times New Roman" w:cs="Times New Roman"/>
                <w:bCs/>
                <w:color w:val="0D0D0D" w:themeColor="text1" w:themeTint="F2"/>
                <w:sz w:val="24"/>
                <w:szCs w:val="24"/>
                <w:lang w:eastAsia="ru-RU"/>
              </w:rPr>
              <w:t>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FD51A1">
              <w:rPr>
                <w:rFonts w:ascii="Times New Roman" w:eastAsia="Times New Roman" w:hAnsi="Times New Roman" w:cs="Times New Roman"/>
                <w:bCs/>
                <w:color w:val="0D0D0D" w:themeColor="text1" w:themeTint="F2"/>
                <w:sz w:val="24"/>
                <w:szCs w:val="24"/>
                <w:lang w:eastAsia="ru-RU"/>
              </w:rPr>
              <w:b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15. Сетевая форма реализации образовательных программ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FD51A1">
              <w:rPr>
                <w:rFonts w:ascii="Times New Roman" w:eastAsia="Times New Roman" w:hAnsi="Times New Roman" w:cs="Times New Roman"/>
                <w:bCs/>
                <w:color w:val="0D0D0D" w:themeColor="text1" w:themeTint="F2"/>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FD51A1">
              <w:rPr>
                <w:rFonts w:ascii="Times New Roman" w:eastAsia="Times New Roman" w:hAnsi="Times New Roman" w:cs="Times New Roman"/>
                <w:bCs/>
                <w:color w:val="0D0D0D" w:themeColor="text1" w:themeTint="F2"/>
                <w:sz w:val="24"/>
                <w:szCs w:val="24"/>
                <w:lang w:eastAsia="ru-RU"/>
              </w:rPr>
              <w:b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3. В договоре о сетевой форме реализации образовательных программ указываются:</w:t>
            </w:r>
            <w:r w:rsidRPr="00FD51A1">
              <w:rPr>
                <w:rFonts w:ascii="Times New Roman" w:eastAsia="Times New Roman" w:hAnsi="Times New Roman" w:cs="Times New Roman"/>
                <w:bCs/>
                <w:color w:val="0D0D0D" w:themeColor="text1" w:themeTint="F2"/>
                <w:sz w:val="24"/>
                <w:szCs w:val="24"/>
                <w:lang w:eastAsia="ru-RU"/>
              </w:rPr>
              <w:b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r w:rsidRPr="00FD51A1">
              <w:rPr>
                <w:rFonts w:ascii="Times New Roman" w:eastAsia="Times New Roman" w:hAnsi="Times New Roman" w:cs="Times New Roman"/>
                <w:bCs/>
                <w:color w:val="0D0D0D" w:themeColor="text1" w:themeTint="F2"/>
                <w:sz w:val="24"/>
                <w:szCs w:val="24"/>
                <w:lang w:eastAsia="ru-RU"/>
              </w:rPr>
              <w:b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w:t>
            </w:r>
            <w:r w:rsidRPr="00FD51A1">
              <w:rPr>
                <w:rFonts w:ascii="Times New Roman" w:eastAsia="Times New Roman" w:hAnsi="Times New Roman" w:cs="Times New Roman"/>
                <w:bCs/>
                <w:color w:val="0D0D0D" w:themeColor="text1" w:themeTint="F2"/>
                <w:sz w:val="24"/>
                <w:szCs w:val="24"/>
                <w:lang w:eastAsia="ru-RU"/>
              </w:rPr>
              <w:lastRenderedPageBreak/>
              <w:t>посредством сетевой формы;</w:t>
            </w:r>
            <w:r w:rsidRPr="00FD51A1">
              <w:rPr>
                <w:rFonts w:ascii="Times New Roman" w:eastAsia="Times New Roman" w:hAnsi="Times New Roman" w:cs="Times New Roman"/>
                <w:bCs/>
                <w:color w:val="0D0D0D" w:themeColor="text1" w:themeTint="F2"/>
                <w:sz w:val="24"/>
                <w:szCs w:val="24"/>
                <w:lang w:eastAsia="ru-RU"/>
              </w:rPr>
              <w:b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FD51A1">
              <w:rPr>
                <w:rFonts w:ascii="Times New Roman" w:eastAsia="Times New Roman" w:hAnsi="Times New Roman" w:cs="Times New Roman"/>
                <w:bCs/>
                <w:color w:val="0D0D0D" w:themeColor="text1" w:themeTint="F2"/>
                <w:sz w:val="24"/>
                <w:szCs w:val="24"/>
                <w:lang w:eastAsia="ru-RU"/>
              </w:rPr>
              <w:br/>
              <w:t>5) срок действия договора, порядок его изменения и прекращения.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FD51A1">
              <w:rPr>
                <w:rFonts w:ascii="Times New Roman" w:eastAsia="Times New Roman" w:hAnsi="Times New Roman" w:cs="Times New Roman"/>
                <w:bCs/>
                <w:color w:val="0D0D0D" w:themeColor="text1" w:themeTint="F2"/>
                <w:sz w:val="24"/>
                <w:szCs w:val="24"/>
                <w:lang w:eastAsia="ru-RU"/>
              </w:rPr>
              <w:b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FD51A1">
              <w:rPr>
                <w:rFonts w:ascii="Times New Roman" w:eastAsia="Times New Roman" w:hAnsi="Times New Roman" w:cs="Times New Roman"/>
                <w:bCs/>
                <w:color w:val="0D0D0D" w:themeColor="text1" w:themeTint="F2"/>
                <w:sz w:val="24"/>
                <w:szCs w:val="24"/>
                <w:lang w:eastAsia="ru-RU"/>
              </w:rPr>
              <w:b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17. Формы получения образования и формы обучения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Российской Федерации образование может быть получено:</w:t>
            </w:r>
            <w:r w:rsidRPr="00FD51A1">
              <w:rPr>
                <w:rFonts w:ascii="Times New Roman" w:eastAsia="Times New Roman" w:hAnsi="Times New Roman" w:cs="Times New Roman"/>
                <w:bCs/>
                <w:color w:val="0D0D0D" w:themeColor="text1" w:themeTint="F2"/>
                <w:sz w:val="24"/>
                <w:szCs w:val="24"/>
                <w:lang w:eastAsia="ru-RU"/>
              </w:rPr>
              <w:br/>
              <w:t>1) в организациях,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FD51A1">
              <w:rPr>
                <w:rFonts w:ascii="Times New Roman" w:eastAsia="Times New Roman" w:hAnsi="Times New Roman" w:cs="Times New Roman"/>
                <w:bCs/>
                <w:color w:val="0D0D0D" w:themeColor="text1" w:themeTint="F2"/>
                <w:sz w:val="24"/>
                <w:szCs w:val="24"/>
                <w:lang w:eastAsia="ru-RU"/>
              </w:rPr>
              <w:b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FD51A1">
              <w:rPr>
                <w:rFonts w:ascii="Times New Roman" w:eastAsia="Times New Roman" w:hAnsi="Times New Roman" w:cs="Times New Roman"/>
                <w:bCs/>
                <w:color w:val="0D0D0D" w:themeColor="text1" w:themeTint="F2"/>
                <w:sz w:val="24"/>
                <w:szCs w:val="24"/>
                <w:lang w:eastAsia="ru-RU"/>
              </w:rPr>
              <w:t>обучающимися</w:t>
            </w:r>
            <w:proofErr w:type="gramEnd"/>
            <w:r w:rsidRPr="00FD51A1">
              <w:rPr>
                <w:rFonts w:ascii="Times New Roman" w:eastAsia="Times New Roman" w:hAnsi="Times New Roman" w:cs="Times New Roman"/>
                <w:bCs/>
                <w:color w:val="0D0D0D" w:themeColor="text1" w:themeTint="F2"/>
                <w:sz w:val="24"/>
                <w:szCs w:val="24"/>
                <w:lang w:eastAsia="ru-RU"/>
              </w:rPr>
              <w:t xml:space="preserve"> осуществляется в очной, очно-заочной или заочной форме.</w:t>
            </w:r>
            <w:r w:rsidRPr="00FD51A1">
              <w:rPr>
                <w:rFonts w:ascii="Times New Roman" w:eastAsia="Times New Roman" w:hAnsi="Times New Roman" w:cs="Times New Roman"/>
                <w:bCs/>
                <w:color w:val="0D0D0D" w:themeColor="text1" w:themeTint="F2"/>
                <w:sz w:val="24"/>
                <w:szCs w:val="24"/>
                <w:lang w:eastAsia="ru-RU"/>
              </w:rPr>
              <w:b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4. Допускается сочетание различных форм получения образования и форм обучения.</w:t>
            </w:r>
            <w:r w:rsidRPr="00FD51A1">
              <w:rPr>
                <w:rFonts w:ascii="Times New Roman" w:eastAsia="Times New Roman" w:hAnsi="Times New Roman" w:cs="Times New Roman"/>
                <w:bCs/>
                <w:color w:val="0D0D0D" w:themeColor="text1" w:themeTint="F2"/>
                <w:sz w:val="24"/>
                <w:szCs w:val="24"/>
                <w:lang w:eastAsia="ru-RU"/>
              </w:rPr>
              <w:br/>
              <w:t xml:space="preserve">5. Формы получения образования и формы </w:t>
            </w:r>
            <w:proofErr w:type="gramStart"/>
            <w:r w:rsidRPr="00FD51A1">
              <w:rPr>
                <w:rFonts w:ascii="Times New Roman" w:eastAsia="Times New Roman" w:hAnsi="Times New Roman" w:cs="Times New Roman"/>
                <w:bCs/>
                <w:color w:val="0D0D0D" w:themeColor="text1" w:themeTint="F2"/>
                <w:sz w:val="24"/>
                <w:szCs w:val="24"/>
                <w:lang w:eastAsia="ru-RU"/>
              </w:rPr>
              <w:t>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FD51A1">
              <w:rPr>
                <w:rFonts w:ascii="Times New Roman" w:eastAsia="Times New Roman" w:hAnsi="Times New Roman" w:cs="Times New Roman"/>
                <w:bCs/>
                <w:color w:val="0D0D0D" w:themeColor="text1" w:themeTint="F2"/>
                <w:sz w:val="24"/>
                <w:szCs w:val="24"/>
                <w:lang w:eastAsia="ru-RU"/>
              </w:rPr>
              <w:t>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Статья 18. Печатные и электронные образовательные и информационные ресурсы</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FD51A1">
              <w:rPr>
                <w:rFonts w:ascii="Times New Roman" w:eastAsia="Times New Roman" w:hAnsi="Times New Roman" w:cs="Times New Roman"/>
                <w:bCs/>
                <w:color w:val="0D0D0D" w:themeColor="text1" w:themeTint="F2"/>
                <w:sz w:val="24"/>
                <w:szCs w:val="24"/>
                <w:lang w:eastAsia="ru-RU"/>
              </w:rPr>
              <w:b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FD51A1">
              <w:rPr>
                <w:rFonts w:ascii="Times New Roman" w:eastAsia="Times New Roman" w:hAnsi="Times New Roman" w:cs="Times New Roman"/>
                <w:bCs/>
                <w:color w:val="0D0D0D" w:themeColor="text1" w:themeTint="F2"/>
                <w:sz w:val="24"/>
                <w:szCs w:val="24"/>
                <w:lang w:eastAsia="ru-RU"/>
              </w:rPr>
              <w:b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FD51A1">
              <w:rPr>
                <w:rFonts w:ascii="Times New Roman" w:eastAsia="Times New Roman" w:hAnsi="Times New Roman" w:cs="Times New Roman"/>
                <w:bCs/>
                <w:color w:val="0D0D0D" w:themeColor="text1" w:themeTint="F2"/>
                <w:sz w:val="24"/>
                <w:szCs w:val="24"/>
                <w:lang w:eastAsia="ru-RU"/>
              </w:rPr>
              <w:b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FD51A1">
              <w:rPr>
                <w:rFonts w:ascii="Times New Roman" w:eastAsia="Times New Roman" w:hAnsi="Times New Roman" w:cs="Times New Roman"/>
                <w:bCs/>
                <w:color w:val="0D0D0D" w:themeColor="text1" w:themeTint="F2"/>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FD51A1">
              <w:rPr>
                <w:rFonts w:ascii="Times New Roman" w:eastAsia="Times New Roman" w:hAnsi="Times New Roman" w:cs="Times New Roman"/>
                <w:bCs/>
                <w:color w:val="0D0D0D" w:themeColor="text1" w:themeTint="F2"/>
                <w:sz w:val="24"/>
                <w:szCs w:val="24"/>
                <w:lang w:eastAsia="ru-RU"/>
              </w:rPr>
              <w:b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FD51A1">
              <w:rPr>
                <w:rFonts w:ascii="Times New Roman" w:eastAsia="Times New Roman" w:hAnsi="Times New Roman" w:cs="Times New Roman"/>
                <w:bCs/>
                <w:color w:val="0D0D0D" w:themeColor="text1" w:themeTint="F2"/>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образования.</w:t>
            </w:r>
            <w:r w:rsidRPr="00FD51A1">
              <w:rPr>
                <w:rFonts w:ascii="Times New Roman" w:eastAsia="Times New Roman" w:hAnsi="Times New Roman" w:cs="Times New Roman"/>
                <w:bCs/>
                <w:color w:val="0D0D0D" w:themeColor="text1" w:themeTint="F2"/>
                <w:sz w:val="24"/>
                <w:szCs w:val="24"/>
                <w:lang w:eastAsia="ru-RU"/>
              </w:rPr>
              <w:b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19. Научно-методическое и ресурсное обеспечение системы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w:t>
            </w:r>
            <w:r w:rsidRPr="00FD51A1">
              <w:rPr>
                <w:rFonts w:ascii="Times New Roman" w:eastAsia="Times New Roman" w:hAnsi="Times New Roman" w:cs="Times New Roman"/>
                <w:bCs/>
                <w:color w:val="0D0D0D" w:themeColor="text1" w:themeTint="F2"/>
                <w:sz w:val="24"/>
                <w:szCs w:val="24"/>
                <w:lang w:eastAsia="ru-RU"/>
              </w:rPr>
              <w:lastRenderedPageBreak/>
              <w:t>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FD51A1">
              <w:rPr>
                <w:rFonts w:ascii="Times New Roman" w:eastAsia="Times New Roman" w:hAnsi="Times New Roman" w:cs="Times New Roman"/>
                <w:bCs/>
                <w:color w:val="0D0D0D" w:themeColor="text1" w:themeTint="F2"/>
                <w:sz w:val="24"/>
                <w:szCs w:val="24"/>
                <w:lang w:eastAsia="ru-RU"/>
              </w:rPr>
              <w:b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20. Экспериментальная и инновационная деятельность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FD51A1">
              <w:rPr>
                <w:rFonts w:ascii="Times New Roman" w:eastAsia="Times New Roman" w:hAnsi="Times New Roman" w:cs="Times New Roman"/>
                <w:bCs/>
                <w:color w:val="0D0D0D" w:themeColor="text1" w:themeTint="F2"/>
                <w:sz w:val="24"/>
                <w:szCs w:val="24"/>
                <w:lang w:eastAsia="ru-RU"/>
              </w:rPr>
              <w:t>условия</w:t>
            </w:r>
            <w:proofErr w:type="gramEnd"/>
            <w:r w:rsidRPr="00FD51A1">
              <w:rPr>
                <w:rFonts w:ascii="Times New Roman" w:eastAsia="Times New Roman" w:hAnsi="Times New Roman" w:cs="Times New Roman"/>
                <w:bCs/>
                <w:color w:val="0D0D0D" w:themeColor="text1" w:themeTint="F2"/>
                <w:sz w:val="24"/>
                <w:szCs w:val="24"/>
                <w:lang w:eastAsia="ru-RU"/>
              </w:rPr>
              <w:t xml:space="preserve"> проведения которых определяются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FD51A1">
              <w:rPr>
                <w:rFonts w:ascii="Times New Roman" w:eastAsia="Times New Roman" w:hAnsi="Times New Roman" w:cs="Times New Roman"/>
                <w:bCs/>
                <w:color w:val="0D0D0D" w:themeColor="text1" w:themeTint="F2"/>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FD51A1">
              <w:rPr>
                <w:rFonts w:ascii="Times New Roman" w:eastAsia="Times New Roman" w:hAnsi="Times New Roman" w:cs="Times New Roman"/>
                <w:bCs/>
                <w:color w:val="0D0D0D" w:themeColor="text1" w:themeTint="F2"/>
                <w:sz w:val="24"/>
                <w:szCs w:val="24"/>
                <w:lang w:eastAsia="ru-RU"/>
              </w:rPr>
              <w:b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3. ЛИЦА, ОСУЩЕСТВЛЯЮЩИЕ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21. Образовательная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w:t>
            </w:r>
            <w:r w:rsidRPr="00FD51A1">
              <w:rPr>
                <w:rFonts w:ascii="Times New Roman" w:eastAsia="Times New Roman" w:hAnsi="Times New Roman" w:cs="Times New Roman"/>
                <w:bCs/>
                <w:color w:val="0D0D0D" w:themeColor="text1" w:themeTint="F2"/>
                <w:sz w:val="24"/>
                <w:szCs w:val="24"/>
                <w:lang w:eastAsia="ru-RU"/>
              </w:rPr>
              <w:lastRenderedPageBreak/>
              <w:t>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22. Создание, реорганизация, ликвидация образовательных организаций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r w:rsidRPr="00FD51A1">
              <w:rPr>
                <w:rFonts w:ascii="Times New Roman" w:eastAsia="Times New Roman" w:hAnsi="Times New Roman" w:cs="Times New Roman"/>
                <w:bCs/>
                <w:color w:val="0D0D0D" w:themeColor="text1" w:themeTint="F2"/>
                <w:sz w:val="24"/>
                <w:szCs w:val="24"/>
                <w:lang w:eastAsia="ru-RU"/>
              </w:rPr>
              <w:b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образовательной деятельности, о государственной регистрации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4. Образовательная организация в зависимости от того, кем она создана, является государственной, муниципальной или частной.</w:t>
            </w:r>
            <w:r w:rsidRPr="00FD51A1">
              <w:rPr>
                <w:rFonts w:ascii="Times New Roman" w:eastAsia="Times New Roman" w:hAnsi="Times New Roman" w:cs="Times New Roman"/>
                <w:bCs/>
                <w:color w:val="0D0D0D" w:themeColor="text1" w:themeTint="F2"/>
                <w:sz w:val="24"/>
                <w:szCs w:val="24"/>
                <w:lang w:eastAsia="ru-RU"/>
              </w:rPr>
              <w:b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FD51A1">
              <w:rPr>
                <w:rFonts w:ascii="Times New Roman" w:eastAsia="Times New Roman" w:hAnsi="Times New Roman" w:cs="Times New Roman"/>
                <w:bCs/>
                <w:color w:val="0D0D0D" w:themeColor="text1" w:themeTint="F2"/>
                <w:sz w:val="24"/>
                <w:szCs w:val="24"/>
                <w:lang w:eastAsia="ru-RU"/>
              </w:rPr>
              <w:b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FD51A1">
              <w:rPr>
                <w:rFonts w:ascii="Times New Roman" w:eastAsia="Times New Roman" w:hAnsi="Times New Roman" w:cs="Times New Roman"/>
                <w:bCs/>
                <w:color w:val="0D0D0D" w:themeColor="text1" w:themeTint="F2"/>
                <w:sz w:val="24"/>
                <w:szCs w:val="24"/>
                <w:lang w:eastAsia="ru-RU"/>
              </w:rPr>
              <w:b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FD51A1">
              <w:rPr>
                <w:rFonts w:ascii="Times New Roman" w:eastAsia="Times New Roman" w:hAnsi="Times New Roman" w:cs="Times New Roman"/>
                <w:bCs/>
                <w:color w:val="0D0D0D" w:themeColor="text1" w:themeTint="F2"/>
                <w:sz w:val="24"/>
                <w:szCs w:val="24"/>
                <w:lang w:eastAsia="ru-RU"/>
              </w:rPr>
              <w:b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 xml:space="preserve">Образовательные организации для обучающихся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FD51A1">
              <w:rPr>
                <w:rFonts w:ascii="Times New Roman" w:eastAsia="Times New Roman" w:hAnsi="Times New Roman" w:cs="Times New Roman"/>
                <w:bCs/>
                <w:color w:val="0D0D0D" w:themeColor="text1" w:themeTint="F2"/>
                <w:sz w:val="24"/>
                <w:szCs w:val="24"/>
                <w:lang w:eastAsia="ru-RU"/>
              </w:rPr>
              <w:b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FD51A1">
              <w:rPr>
                <w:rFonts w:ascii="Times New Roman" w:eastAsia="Times New Roman" w:hAnsi="Times New Roman" w:cs="Times New Roman"/>
                <w:bCs/>
                <w:color w:val="0D0D0D" w:themeColor="text1" w:themeTint="F2"/>
                <w:sz w:val="24"/>
                <w:szCs w:val="24"/>
                <w:lang w:eastAsia="ru-RU"/>
              </w:rPr>
              <w:b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FD51A1">
              <w:rPr>
                <w:rFonts w:ascii="Times New Roman" w:eastAsia="Times New Roman" w:hAnsi="Times New Roman" w:cs="Times New Roman"/>
                <w:bCs/>
                <w:color w:val="0D0D0D" w:themeColor="text1" w:themeTint="F2"/>
                <w:sz w:val="24"/>
                <w:szCs w:val="24"/>
                <w:lang w:eastAsia="ru-RU"/>
              </w:rPr>
              <w:br/>
              <w:t xml:space="preserve">13. Порядок </w:t>
            </w:r>
            <w:proofErr w:type="gramStart"/>
            <w:r w:rsidRPr="00FD51A1">
              <w:rPr>
                <w:rFonts w:ascii="Times New Roman" w:eastAsia="Times New Roman" w:hAnsi="Times New Roman" w:cs="Times New Roman"/>
                <w:bCs/>
                <w:color w:val="0D0D0D" w:themeColor="text1" w:themeTint="F2"/>
                <w:sz w:val="24"/>
                <w:szCs w:val="24"/>
                <w:lang w:eastAsia="ru-RU"/>
              </w:rPr>
              <w:t>проведения оценки последствий принятия решения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14. </w:t>
            </w:r>
            <w:proofErr w:type="gramStart"/>
            <w:r w:rsidRPr="00FD51A1">
              <w:rPr>
                <w:rFonts w:ascii="Times New Roman" w:eastAsia="Times New Roman" w:hAnsi="Times New Roman" w:cs="Times New Roman"/>
                <w:bCs/>
                <w:color w:val="0D0D0D" w:themeColor="text1" w:themeTint="F2"/>
                <w:sz w:val="24"/>
                <w:szCs w:val="24"/>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t>15.</w:t>
            </w:r>
            <w:proofErr w:type="gramEnd"/>
            <w:r w:rsidRPr="00FD51A1">
              <w:rPr>
                <w:rFonts w:ascii="Times New Roman" w:eastAsia="Times New Roman" w:hAnsi="Times New Roman" w:cs="Times New Roman"/>
                <w:bCs/>
                <w:color w:val="0D0D0D" w:themeColor="text1" w:themeTint="F2"/>
                <w:sz w:val="24"/>
                <w:szCs w:val="24"/>
                <w:lang w:eastAsia="ru-RU"/>
              </w:rPr>
              <w:t xml:space="preserve">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23. Типы образовательных организаций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FD51A1">
              <w:rPr>
                <w:rFonts w:ascii="Times New Roman" w:eastAsia="Times New Roman" w:hAnsi="Times New Roman" w:cs="Times New Roman"/>
                <w:bCs/>
                <w:color w:val="0D0D0D" w:themeColor="text1" w:themeTint="F2"/>
                <w:sz w:val="24"/>
                <w:szCs w:val="24"/>
                <w:lang w:eastAsia="ru-RU"/>
              </w:rPr>
              <w:br/>
              <w:t>2. В Российской Федерации устанавливаются следующие типы образовательных организаций, реализующих основные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 xml:space="preserve">1) дошкольная образовательная организация - образовательная организация, осуществляющая в качестве основной цели ее деятельности </w:t>
            </w:r>
            <w:r w:rsidRPr="00FD51A1">
              <w:rPr>
                <w:rFonts w:ascii="Times New Roman" w:eastAsia="Times New Roman" w:hAnsi="Times New Roman" w:cs="Times New Roman"/>
                <w:bCs/>
                <w:color w:val="0D0D0D" w:themeColor="text1" w:themeTint="F2"/>
                <w:sz w:val="24"/>
                <w:szCs w:val="24"/>
                <w:lang w:eastAsia="ru-RU"/>
              </w:rPr>
              <w:lastRenderedPageBreak/>
              <w:t>образовательную деятельность по образовательным программам дошкольного образования, присмотр и уход за детьми;</w:t>
            </w:r>
            <w:r w:rsidRPr="00FD51A1">
              <w:rPr>
                <w:rFonts w:ascii="Times New Roman" w:eastAsia="Times New Roman" w:hAnsi="Times New Roman" w:cs="Times New Roman"/>
                <w:bCs/>
                <w:color w:val="0D0D0D" w:themeColor="text1" w:themeTint="F2"/>
                <w:sz w:val="24"/>
                <w:szCs w:val="24"/>
                <w:lang w:eastAsia="ru-RU"/>
              </w:rPr>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FD51A1">
              <w:rPr>
                <w:rFonts w:ascii="Times New Roman" w:eastAsia="Times New Roman" w:hAnsi="Times New Roman" w:cs="Times New Roman"/>
                <w:bCs/>
                <w:color w:val="0D0D0D" w:themeColor="text1" w:themeTint="F2"/>
                <w:sz w:val="24"/>
                <w:szCs w:val="24"/>
                <w:lang w:eastAsia="ru-RU"/>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FD51A1">
              <w:rPr>
                <w:rFonts w:ascii="Times New Roman" w:eastAsia="Times New Roman" w:hAnsi="Times New Roman" w:cs="Times New Roman"/>
                <w:bCs/>
                <w:color w:val="0D0D0D" w:themeColor="text1" w:themeTint="F2"/>
                <w:sz w:val="24"/>
                <w:szCs w:val="24"/>
                <w:lang w:eastAsia="ru-RU"/>
              </w:rPr>
              <w:br/>
              <w:t>1) дошкольные образовательные организации - дополнительные общеразвивающие программы;</w:t>
            </w:r>
            <w:r w:rsidRPr="00FD51A1">
              <w:rPr>
                <w:rFonts w:ascii="Times New Roman" w:eastAsia="Times New Roman" w:hAnsi="Times New Roman" w:cs="Times New Roman"/>
                <w:bCs/>
                <w:color w:val="0D0D0D" w:themeColor="text1" w:themeTint="F2"/>
                <w:sz w:val="24"/>
                <w:szCs w:val="24"/>
                <w:lang w:eastAsia="ru-RU"/>
              </w:rPr>
              <w:b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roofErr w:type="gramEnd"/>
            <w:r w:rsidRPr="00FD51A1">
              <w:rPr>
                <w:rFonts w:ascii="Times New Roman" w:eastAsia="Times New Roman" w:hAnsi="Times New Roman" w:cs="Times New Roman"/>
                <w:bCs/>
                <w:color w:val="0D0D0D" w:themeColor="text1" w:themeTint="F2"/>
                <w:sz w:val="24"/>
                <w:szCs w:val="24"/>
                <w:lang w:eastAsia="ru-RU"/>
              </w:rPr>
              <w:b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5) организации дополнительного образования - образовательные программы дошкольного образования, программы профессионального обучения;</w:t>
            </w:r>
            <w:r w:rsidRPr="00FD51A1">
              <w:rPr>
                <w:rFonts w:ascii="Times New Roman" w:eastAsia="Times New Roman" w:hAnsi="Times New Roman" w:cs="Times New Roman"/>
                <w:bCs/>
                <w:color w:val="0D0D0D" w:themeColor="text1" w:themeTint="F2"/>
                <w:sz w:val="24"/>
                <w:szCs w:val="24"/>
                <w:lang w:eastAsia="ru-RU"/>
              </w:rPr>
              <w:b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FD51A1">
              <w:rPr>
                <w:rFonts w:ascii="Times New Roman" w:eastAsia="Times New Roman" w:hAnsi="Times New Roman" w:cs="Times New Roman"/>
                <w:bCs/>
                <w:color w:val="0D0D0D" w:themeColor="text1" w:themeTint="F2"/>
                <w:sz w:val="24"/>
                <w:szCs w:val="24"/>
                <w:lang w:eastAsia="ru-RU"/>
              </w:rPr>
              <w:b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r w:rsidRPr="00FD51A1">
              <w:rPr>
                <w:rFonts w:ascii="Times New Roman" w:eastAsia="Times New Roman" w:hAnsi="Times New Roman" w:cs="Times New Roman"/>
                <w:bCs/>
                <w:color w:val="0D0D0D" w:themeColor="text1" w:themeTint="F2"/>
                <w:sz w:val="24"/>
                <w:szCs w:val="24"/>
                <w:lang w:eastAsia="ru-RU"/>
              </w:rPr>
              <w:b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FD51A1">
              <w:rPr>
                <w:rFonts w:ascii="Times New Roman" w:eastAsia="Times New Roman" w:hAnsi="Times New Roman" w:cs="Times New Roman"/>
                <w:bCs/>
                <w:color w:val="0D0D0D" w:themeColor="text1" w:themeTint="F2"/>
                <w:sz w:val="24"/>
                <w:szCs w:val="24"/>
                <w:lang w:eastAsia="ru-RU"/>
              </w:rPr>
              <w:b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w:t>
            </w:r>
            <w:r w:rsidRPr="00FD51A1">
              <w:rPr>
                <w:rFonts w:ascii="Times New Roman" w:eastAsia="Times New Roman" w:hAnsi="Times New Roman" w:cs="Times New Roman"/>
                <w:bCs/>
                <w:color w:val="0D0D0D" w:themeColor="text1" w:themeTint="F2"/>
                <w:sz w:val="24"/>
                <w:szCs w:val="24"/>
                <w:lang w:eastAsia="ru-RU"/>
              </w:rPr>
              <w:lastRenderedPageBreak/>
              <w:t>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FD51A1">
              <w:rPr>
                <w:rFonts w:ascii="Times New Roman" w:eastAsia="Times New Roman" w:hAnsi="Times New Roman" w:cs="Times New Roman"/>
                <w:bCs/>
                <w:color w:val="0D0D0D" w:themeColor="text1" w:themeTint="F2"/>
                <w:sz w:val="24"/>
                <w:szCs w:val="24"/>
                <w:lang w:eastAsia="ru-RU"/>
              </w:rPr>
              <w:b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FD51A1">
              <w:rPr>
                <w:rFonts w:ascii="Times New Roman" w:eastAsia="Times New Roman" w:hAnsi="Times New Roman" w:cs="Times New Roman"/>
                <w:bCs/>
                <w:color w:val="0D0D0D" w:themeColor="text1" w:themeTint="F2"/>
                <w:sz w:val="24"/>
                <w:szCs w:val="24"/>
                <w:lang w:eastAsia="ru-RU"/>
              </w:rPr>
              <w:t>оценки эффективности реализации программ развития национальных исследовательских университетов</w:t>
            </w:r>
            <w:proofErr w:type="gramEnd"/>
            <w:r w:rsidRPr="00FD51A1">
              <w:rPr>
                <w:rFonts w:ascii="Times New Roman" w:eastAsia="Times New Roman" w:hAnsi="Times New Roman" w:cs="Times New Roman"/>
                <w:bCs/>
                <w:color w:val="0D0D0D" w:themeColor="text1" w:themeTint="F2"/>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6. Образовательная организация высшего образования по результатам </w:t>
            </w:r>
            <w:proofErr w:type="gramStart"/>
            <w:r w:rsidRPr="00FD51A1">
              <w:rPr>
                <w:rFonts w:ascii="Times New Roman" w:eastAsia="Times New Roman" w:hAnsi="Times New Roman" w:cs="Times New Roman"/>
                <w:bCs/>
                <w:color w:val="0D0D0D" w:themeColor="text1" w:themeTint="F2"/>
                <w:sz w:val="24"/>
                <w:szCs w:val="24"/>
                <w:lang w:eastAsia="ru-RU"/>
              </w:rPr>
              <w:t>оценки эффективности реализации программ развития</w:t>
            </w:r>
            <w:proofErr w:type="gramEnd"/>
            <w:r w:rsidRPr="00FD51A1">
              <w:rPr>
                <w:rFonts w:ascii="Times New Roman" w:eastAsia="Times New Roman" w:hAnsi="Times New Roman" w:cs="Times New Roman"/>
                <w:bCs/>
                <w:color w:val="0D0D0D" w:themeColor="text1" w:themeTint="F2"/>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25. Устав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FD51A1">
              <w:rPr>
                <w:rFonts w:ascii="Times New Roman" w:eastAsia="Times New Roman" w:hAnsi="Times New Roman" w:cs="Times New Roman"/>
                <w:bCs/>
                <w:color w:val="0D0D0D" w:themeColor="text1" w:themeTint="F2"/>
                <w:sz w:val="24"/>
                <w:szCs w:val="24"/>
                <w:lang w:eastAsia="ru-RU"/>
              </w:rPr>
              <w:br/>
              <w:t>1) тип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 учредитель или учредители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3) виды реализуемых образовательных программ с указанием уровня образования и (или) направленности;</w:t>
            </w:r>
            <w:r w:rsidRPr="00FD51A1">
              <w:rPr>
                <w:rFonts w:ascii="Times New Roman" w:eastAsia="Times New Roman" w:hAnsi="Times New Roman" w:cs="Times New Roman"/>
                <w:bCs/>
                <w:color w:val="0D0D0D" w:themeColor="text1" w:themeTint="F2"/>
                <w:sz w:val="24"/>
                <w:szCs w:val="24"/>
                <w:lang w:eastAsia="ru-RU"/>
              </w:rPr>
              <w:br/>
              <w:t>4) структура и компетенция органов управления образовательной организацией, порядок их формирования и сроки полномочий.</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26. Управление образовательной организацией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2. Управление образовательной организацией осуществляется на основе сочетания принципов единоначалия и коллегиальности.</w:t>
            </w:r>
            <w:r w:rsidRPr="00FD51A1">
              <w:rPr>
                <w:rFonts w:ascii="Times New Roman" w:eastAsia="Times New Roman" w:hAnsi="Times New Roman" w:cs="Times New Roman"/>
                <w:bCs/>
                <w:color w:val="0D0D0D" w:themeColor="text1" w:themeTint="F2"/>
                <w:sz w:val="24"/>
                <w:szCs w:val="24"/>
                <w:lang w:eastAsia="ru-RU"/>
              </w:rPr>
              <w:b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советы), советы родителей (законных представителей) несовершеннолетних обучающихся или иные органы (далее - советы обучающихся, советы родителей);</w:t>
            </w:r>
            <w:r w:rsidRPr="00FD51A1">
              <w:rPr>
                <w:rFonts w:ascii="Times New Roman" w:eastAsia="Times New Roman" w:hAnsi="Times New Roman" w:cs="Times New Roman"/>
                <w:bCs/>
                <w:color w:val="0D0D0D" w:themeColor="text1" w:themeTint="F2"/>
                <w:sz w:val="24"/>
                <w:szCs w:val="24"/>
                <w:lang w:eastAsia="ru-RU"/>
              </w:rPr>
              <w:b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27. Структура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FD51A1">
              <w:rPr>
                <w:rFonts w:ascii="Times New Roman" w:eastAsia="Times New Roman" w:hAnsi="Times New Roman" w:cs="Times New Roman"/>
                <w:bCs/>
                <w:color w:val="0D0D0D" w:themeColor="text1" w:themeTint="F2"/>
                <w:sz w:val="24"/>
                <w:szCs w:val="24"/>
                <w:lang w:eastAsia="ru-RU"/>
              </w:rPr>
              <w:b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Представительство образовательной организации открывается и закрывается образовательной организацией.</w:t>
            </w:r>
            <w:r w:rsidRPr="00FD51A1">
              <w:rPr>
                <w:rFonts w:ascii="Times New Roman" w:eastAsia="Times New Roman" w:hAnsi="Times New Roman" w:cs="Times New Roman"/>
                <w:bCs/>
                <w:color w:val="0D0D0D" w:themeColor="text1" w:themeTint="F2"/>
                <w:sz w:val="24"/>
                <w:szCs w:val="24"/>
                <w:lang w:eastAsia="ru-RU"/>
              </w:rPr>
              <w:b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FD51A1">
              <w:rPr>
                <w:rFonts w:ascii="Times New Roman" w:eastAsia="Times New Roman" w:hAnsi="Times New Roman" w:cs="Times New Roman"/>
                <w:bCs/>
                <w:color w:val="0D0D0D" w:themeColor="text1" w:themeTint="F2"/>
                <w:sz w:val="24"/>
                <w:szCs w:val="24"/>
                <w:lang w:eastAsia="ru-RU"/>
              </w:rPr>
              <w:t>расположенных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r w:rsidRPr="00FD51A1">
              <w:rPr>
                <w:rFonts w:ascii="Times New Roman" w:eastAsia="Times New Roman" w:hAnsi="Times New Roman" w:cs="Times New Roman"/>
                <w:bCs/>
                <w:color w:val="0D0D0D" w:themeColor="text1" w:themeTint="F2"/>
                <w:sz w:val="24"/>
                <w:szCs w:val="24"/>
                <w:lang w:eastAsia="ru-RU"/>
              </w:rPr>
              <w:br/>
              <w:t xml:space="preserve">12. В государственных и муниципальных образовательных организациях создание и деятельность политических партий, религиозных </w:t>
            </w:r>
            <w:r w:rsidRPr="00FD51A1">
              <w:rPr>
                <w:rFonts w:ascii="Times New Roman" w:eastAsia="Times New Roman" w:hAnsi="Times New Roman" w:cs="Times New Roman"/>
                <w:bCs/>
                <w:color w:val="0D0D0D" w:themeColor="text1" w:themeTint="F2"/>
                <w:sz w:val="24"/>
                <w:szCs w:val="24"/>
                <w:lang w:eastAsia="ru-RU"/>
              </w:rPr>
              <w:lastRenderedPageBreak/>
              <w:t>организаций (объединений) не допускаются.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28. Компетенция, права, обязанности и ответственность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К компетенции образовательной организации в установленной сфере деятельности относятся:</w:t>
            </w:r>
            <w:r w:rsidRPr="00FD51A1">
              <w:rPr>
                <w:rFonts w:ascii="Times New Roman" w:eastAsia="Times New Roman" w:hAnsi="Times New Roman" w:cs="Times New Roman"/>
                <w:bCs/>
                <w:color w:val="0D0D0D" w:themeColor="text1" w:themeTint="F2"/>
                <w:sz w:val="24"/>
                <w:szCs w:val="24"/>
                <w:lang w:eastAsia="ru-RU"/>
              </w:rPr>
              <w:b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FD51A1">
              <w:rPr>
                <w:rFonts w:ascii="Times New Roman" w:eastAsia="Times New Roman" w:hAnsi="Times New Roman" w:cs="Times New Roman"/>
                <w:bCs/>
                <w:color w:val="0D0D0D" w:themeColor="text1" w:themeTint="F2"/>
                <w:sz w:val="24"/>
                <w:szCs w:val="24"/>
                <w:lang w:eastAsia="ru-RU"/>
              </w:rPr>
              <w:b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r w:rsidRPr="00FD51A1">
              <w:rPr>
                <w:rFonts w:ascii="Times New Roman" w:eastAsia="Times New Roman" w:hAnsi="Times New Roman" w:cs="Times New Roman"/>
                <w:bCs/>
                <w:color w:val="0D0D0D" w:themeColor="text1" w:themeTint="F2"/>
                <w:sz w:val="24"/>
                <w:szCs w:val="24"/>
                <w:lang w:eastAsia="ru-RU"/>
              </w:rPr>
              <w:b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D51A1">
              <w:rPr>
                <w:rFonts w:ascii="Times New Roman" w:eastAsia="Times New Roman" w:hAnsi="Times New Roman" w:cs="Times New Roman"/>
                <w:bCs/>
                <w:color w:val="0D0D0D" w:themeColor="text1" w:themeTint="F2"/>
                <w:sz w:val="24"/>
                <w:szCs w:val="24"/>
                <w:lang w:eastAsia="ru-RU"/>
              </w:rPr>
              <w:t>самообследования</w:t>
            </w:r>
            <w:proofErr w:type="spell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4) установление штатного расписания, если иное не установлено нормативными правовыми актами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FD51A1">
              <w:rPr>
                <w:rFonts w:ascii="Times New Roman" w:eastAsia="Times New Roman" w:hAnsi="Times New Roman" w:cs="Times New Roman"/>
                <w:bCs/>
                <w:color w:val="0D0D0D" w:themeColor="text1" w:themeTint="F2"/>
                <w:sz w:val="24"/>
                <w:szCs w:val="24"/>
                <w:lang w:eastAsia="ru-RU"/>
              </w:rPr>
              <w:br/>
              <w:t>6) разработка и утверждение образовательных программ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 прием обучающихся в образовательную организацию;</w:t>
            </w:r>
            <w:r w:rsidRPr="00FD51A1">
              <w:rPr>
                <w:rFonts w:ascii="Times New Roman" w:eastAsia="Times New Roman" w:hAnsi="Times New Roman" w:cs="Times New Roman"/>
                <w:bCs/>
                <w:color w:val="0D0D0D" w:themeColor="text1" w:themeTint="F2"/>
                <w:sz w:val="24"/>
                <w:szCs w:val="24"/>
                <w:lang w:eastAsia="ru-RU"/>
              </w:rPr>
              <w:b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FD51A1">
              <w:rPr>
                <w:rFonts w:ascii="Times New Roman" w:eastAsia="Times New Roman" w:hAnsi="Times New Roman" w:cs="Times New Roman"/>
                <w:bCs/>
                <w:color w:val="0D0D0D" w:themeColor="text1" w:themeTint="F2"/>
                <w:sz w:val="24"/>
                <w:szCs w:val="24"/>
                <w:lang w:eastAsia="ru-RU"/>
              </w:rPr>
              <w:b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r w:rsidRPr="00FD51A1">
              <w:rPr>
                <w:rFonts w:ascii="Times New Roman" w:eastAsia="Times New Roman" w:hAnsi="Times New Roman" w:cs="Times New Roman"/>
                <w:bCs/>
                <w:color w:val="0D0D0D" w:themeColor="text1" w:themeTint="F2"/>
                <w:sz w:val="24"/>
                <w:szCs w:val="24"/>
                <w:lang w:eastAsia="ru-RU"/>
              </w:rPr>
              <w:br/>
              <w:t>12) использование и совершенствование методов обучения и воспитания, образовательных технологий, электронного обучения;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13) проведение </w:t>
            </w:r>
            <w:proofErr w:type="spellStart"/>
            <w:r w:rsidRPr="00FD51A1">
              <w:rPr>
                <w:rFonts w:ascii="Times New Roman" w:eastAsia="Times New Roman" w:hAnsi="Times New Roman" w:cs="Times New Roman"/>
                <w:bCs/>
                <w:color w:val="0D0D0D" w:themeColor="text1" w:themeTint="F2"/>
                <w:sz w:val="24"/>
                <w:szCs w:val="24"/>
                <w:lang w:eastAsia="ru-RU"/>
              </w:rPr>
              <w:t>самообследования</w:t>
            </w:r>
            <w:proofErr w:type="spellEnd"/>
            <w:r w:rsidRPr="00FD51A1">
              <w:rPr>
                <w:rFonts w:ascii="Times New Roman" w:eastAsia="Times New Roman" w:hAnsi="Times New Roman" w:cs="Times New Roman"/>
                <w:bCs/>
                <w:color w:val="0D0D0D" w:themeColor="text1" w:themeTint="F2"/>
                <w:sz w:val="24"/>
                <w:szCs w:val="24"/>
                <w:lang w:eastAsia="ru-RU"/>
              </w:rPr>
              <w:t>, обеспечение функционирования внутренней системы оценки качества образования;</w:t>
            </w:r>
            <w:r w:rsidRPr="00FD51A1">
              <w:rPr>
                <w:rFonts w:ascii="Times New Roman" w:eastAsia="Times New Roman" w:hAnsi="Times New Roman" w:cs="Times New Roman"/>
                <w:bCs/>
                <w:color w:val="0D0D0D" w:themeColor="text1" w:themeTint="F2"/>
                <w:sz w:val="24"/>
                <w:szCs w:val="24"/>
                <w:lang w:eastAsia="ru-RU"/>
              </w:rPr>
              <w:br/>
              <w:t>14) обеспечение в образовательной организации, имеющей интернат, необходимых условий содержания обучающихся;</w:t>
            </w:r>
            <w:r w:rsidRPr="00FD51A1">
              <w:rPr>
                <w:rFonts w:ascii="Times New Roman" w:eastAsia="Times New Roman" w:hAnsi="Times New Roman" w:cs="Times New Roman"/>
                <w:bCs/>
                <w:color w:val="0D0D0D" w:themeColor="text1" w:themeTint="F2"/>
                <w:sz w:val="24"/>
                <w:szCs w:val="24"/>
                <w:lang w:eastAsia="ru-RU"/>
              </w:rPr>
              <w:b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16) создание условий для занятия обучающимися физической культурой и спортом;</w:t>
            </w:r>
            <w:r w:rsidRPr="00FD51A1">
              <w:rPr>
                <w:rFonts w:ascii="Times New Roman" w:eastAsia="Times New Roman" w:hAnsi="Times New Roman" w:cs="Times New Roman"/>
                <w:bCs/>
                <w:color w:val="0D0D0D" w:themeColor="text1" w:themeTint="F2"/>
                <w:sz w:val="24"/>
                <w:szCs w:val="24"/>
                <w:lang w:eastAsia="ru-RU"/>
              </w:rPr>
              <w:br/>
              <w:t>17) приобретение или изготовление бланков документов об образовании и (или) о квалификации;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20) организация научно-методической работы, в том числе организация и проведение научных и методических конференций, семинаров;</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21) обеспечение создания и ведения официального сайта образовательной организации в сети "Интернет";</w:t>
            </w:r>
            <w:r w:rsidRPr="00FD51A1">
              <w:rPr>
                <w:rFonts w:ascii="Times New Roman" w:eastAsia="Times New Roman" w:hAnsi="Times New Roman" w:cs="Times New Roman"/>
                <w:bCs/>
                <w:color w:val="0D0D0D" w:themeColor="text1" w:themeTint="F2"/>
                <w:sz w:val="24"/>
                <w:szCs w:val="24"/>
                <w:lang w:eastAsia="ru-RU"/>
              </w:rPr>
              <w:br/>
              <w:t>22) иные вопросы в соответствии с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FD51A1">
              <w:rPr>
                <w:rFonts w:ascii="Times New Roman" w:eastAsia="Times New Roman" w:hAnsi="Times New Roman" w:cs="Times New Roman"/>
                <w:bCs/>
                <w:color w:val="0D0D0D" w:themeColor="text1" w:themeTint="F2"/>
                <w:sz w:val="24"/>
                <w:szCs w:val="24"/>
                <w:lang w:eastAsia="ru-RU"/>
              </w:rPr>
              <w:br/>
              <w:t xml:space="preserve">5. Образовательная организация вправе вести консультационную, просветительскую деятельность, деятельность в сфере охраны здоровья </w:t>
            </w:r>
            <w:r w:rsidRPr="00FD51A1">
              <w:rPr>
                <w:rFonts w:ascii="Times New Roman" w:eastAsia="Times New Roman" w:hAnsi="Times New Roman" w:cs="Times New Roman"/>
                <w:bCs/>
                <w:color w:val="0D0D0D" w:themeColor="text1" w:themeTint="F2"/>
                <w:sz w:val="24"/>
                <w:szCs w:val="24"/>
                <w:lang w:eastAsia="ru-RU"/>
              </w:rPr>
              <w:lastRenderedPageBreak/>
              <w:t xml:space="preserve">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FD51A1">
              <w:rPr>
                <w:rFonts w:ascii="Times New Roman" w:eastAsia="Times New Roman" w:hAnsi="Times New Roman" w:cs="Times New Roman"/>
                <w:bCs/>
                <w:color w:val="0D0D0D" w:themeColor="text1" w:themeTint="F2"/>
                <w:sz w:val="24"/>
                <w:szCs w:val="24"/>
                <w:lang w:eastAsia="ru-RU"/>
              </w:rPr>
              <w:t>оздоровления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в каникулярное время (с круглосуточным или дневным пребыванием).</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Образовательная организация обязана осуществлять свою деятельность в соответствии с законодательством об образовании, в том числе:</w:t>
            </w:r>
            <w:r w:rsidRPr="00FD51A1">
              <w:rPr>
                <w:rFonts w:ascii="Times New Roman" w:eastAsia="Times New Roman" w:hAnsi="Times New Roman" w:cs="Times New Roman"/>
                <w:bCs/>
                <w:color w:val="0D0D0D" w:themeColor="text1" w:themeTint="F2"/>
                <w:sz w:val="24"/>
                <w:szCs w:val="24"/>
                <w:lang w:eastAsia="ru-RU"/>
              </w:rPr>
              <w:b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29. Информационная открытость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D51A1">
              <w:rPr>
                <w:rFonts w:ascii="Times New Roman" w:eastAsia="Times New Roman" w:hAnsi="Times New Roman" w:cs="Times New Roman"/>
                <w:bCs/>
                <w:color w:val="0D0D0D" w:themeColor="text1" w:themeTint="F2"/>
                <w:sz w:val="24"/>
                <w:szCs w:val="24"/>
                <w:lang w:eastAsia="ru-RU"/>
              </w:rPr>
              <w:t>к</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таким</w:t>
            </w:r>
            <w:proofErr w:type="gramEnd"/>
            <w:r w:rsidRPr="00FD51A1">
              <w:rPr>
                <w:rFonts w:ascii="Times New Roman" w:eastAsia="Times New Roman" w:hAnsi="Times New Roman" w:cs="Times New Roman"/>
                <w:bCs/>
                <w:color w:val="0D0D0D" w:themeColor="text1" w:themeTint="F2"/>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FD51A1">
              <w:rPr>
                <w:rFonts w:ascii="Times New Roman" w:eastAsia="Times New Roman" w:hAnsi="Times New Roman" w:cs="Times New Roman"/>
                <w:bCs/>
                <w:color w:val="0D0D0D" w:themeColor="text1" w:themeTint="F2"/>
                <w:sz w:val="24"/>
                <w:szCs w:val="24"/>
                <w:lang w:eastAsia="ru-RU"/>
              </w:rPr>
              <w:br/>
              <w:t>2. Образовательные организации обеспечивают открытость и доступность:</w:t>
            </w:r>
            <w:r w:rsidRPr="00FD51A1">
              <w:rPr>
                <w:rFonts w:ascii="Times New Roman" w:eastAsia="Times New Roman" w:hAnsi="Times New Roman" w:cs="Times New Roman"/>
                <w:bCs/>
                <w:color w:val="0D0D0D" w:themeColor="text1" w:themeTint="F2"/>
                <w:sz w:val="24"/>
                <w:szCs w:val="24"/>
                <w:lang w:eastAsia="ru-RU"/>
              </w:rPr>
              <w:br/>
              <w:t>1) информации:</w:t>
            </w:r>
            <w:r w:rsidRPr="00FD51A1">
              <w:rPr>
                <w:rFonts w:ascii="Times New Roman" w:eastAsia="Times New Roman" w:hAnsi="Times New Roman" w:cs="Times New Roman"/>
                <w:bCs/>
                <w:color w:val="0D0D0D" w:themeColor="text1" w:themeTint="F2"/>
                <w:sz w:val="24"/>
                <w:szCs w:val="24"/>
                <w:lang w:eastAsia="ru-RU"/>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D51A1">
              <w:rPr>
                <w:rFonts w:ascii="Times New Roman" w:eastAsia="Times New Roman" w:hAnsi="Times New Roman" w:cs="Times New Roman"/>
                <w:bCs/>
                <w:color w:val="0D0D0D" w:themeColor="text1" w:themeTint="F2"/>
                <w:sz w:val="24"/>
                <w:szCs w:val="24"/>
                <w:lang w:eastAsia="ru-RU"/>
              </w:rPr>
              <w:t>ии и ее</w:t>
            </w:r>
            <w:proofErr w:type="gramEnd"/>
            <w:r w:rsidRPr="00FD51A1">
              <w:rPr>
                <w:rFonts w:ascii="Times New Roman" w:eastAsia="Times New Roman" w:hAnsi="Times New Roman" w:cs="Times New Roman"/>
                <w:bCs/>
                <w:color w:val="0D0D0D" w:themeColor="text1" w:themeTint="F2"/>
                <w:sz w:val="24"/>
                <w:szCs w:val="24"/>
                <w:lang w:eastAsia="ru-RU"/>
              </w:rPr>
              <w:t xml:space="preserve"> филиалов (при наличии), режиме, графике работы, контактных телефонах и об адресах электронной почты;</w:t>
            </w:r>
            <w:r w:rsidRPr="00FD51A1">
              <w:rPr>
                <w:rFonts w:ascii="Times New Roman" w:eastAsia="Times New Roman" w:hAnsi="Times New Roman" w:cs="Times New Roman"/>
                <w:bCs/>
                <w:color w:val="0D0D0D" w:themeColor="text1" w:themeTint="F2"/>
                <w:sz w:val="24"/>
                <w:szCs w:val="24"/>
                <w:lang w:eastAsia="ru-RU"/>
              </w:rPr>
              <w:br/>
              <w:t>б) о структуре и об органах управления образовательной организацией;</w:t>
            </w:r>
            <w:r w:rsidRPr="00FD51A1">
              <w:rPr>
                <w:rFonts w:ascii="Times New Roman" w:eastAsia="Times New Roman" w:hAnsi="Times New Roman" w:cs="Times New Roman"/>
                <w:bCs/>
                <w:color w:val="0D0D0D" w:themeColor="text1" w:themeTint="F2"/>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FD51A1">
              <w:rPr>
                <w:rFonts w:ascii="Times New Roman" w:eastAsia="Times New Roman" w:hAnsi="Times New Roman" w:cs="Times New Roman"/>
                <w:bCs/>
                <w:color w:val="0D0D0D" w:themeColor="text1" w:themeTint="F2"/>
                <w:sz w:val="24"/>
                <w:szCs w:val="24"/>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FD51A1">
              <w:rPr>
                <w:rFonts w:ascii="Times New Roman" w:eastAsia="Times New Roman" w:hAnsi="Times New Roman" w:cs="Times New Roman"/>
                <w:bCs/>
                <w:color w:val="0D0D0D" w:themeColor="text1" w:themeTint="F2"/>
                <w:sz w:val="24"/>
                <w:szCs w:val="24"/>
                <w:lang w:eastAsia="ru-RU"/>
              </w:rPr>
              <w:br/>
              <w:t>д) о языках образования;</w:t>
            </w:r>
            <w:r w:rsidRPr="00FD51A1">
              <w:rPr>
                <w:rFonts w:ascii="Times New Roman" w:eastAsia="Times New Roman" w:hAnsi="Times New Roman" w:cs="Times New Roman"/>
                <w:bCs/>
                <w:color w:val="0D0D0D" w:themeColor="text1" w:themeTint="F2"/>
                <w:sz w:val="24"/>
                <w:szCs w:val="24"/>
                <w:lang w:eastAsia="ru-RU"/>
              </w:rPr>
              <w:br/>
              <w:t>е) о федеральных государственных образовательных стандартах, об образовательных стандартах (при их наличии);</w:t>
            </w:r>
            <w:r w:rsidRPr="00FD51A1">
              <w:rPr>
                <w:rFonts w:ascii="Times New Roman" w:eastAsia="Times New Roman" w:hAnsi="Times New Roman" w:cs="Times New Roman"/>
                <w:bCs/>
                <w:color w:val="0D0D0D" w:themeColor="text1" w:themeTint="F2"/>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FD51A1">
              <w:rPr>
                <w:rFonts w:ascii="Times New Roman" w:eastAsia="Times New Roman" w:hAnsi="Times New Roman" w:cs="Times New Roman"/>
                <w:bCs/>
                <w:color w:val="0D0D0D" w:themeColor="text1" w:themeTint="F2"/>
                <w:sz w:val="24"/>
                <w:szCs w:val="24"/>
                <w:lang w:eastAsia="ru-RU"/>
              </w:rPr>
              <w:br/>
              <w:t>з) о персональном составе педагогических работников с указанием уровня образования, квалификации и опыта работы;</w:t>
            </w:r>
            <w:r w:rsidRPr="00FD51A1">
              <w:rPr>
                <w:rFonts w:ascii="Times New Roman" w:eastAsia="Times New Roman" w:hAnsi="Times New Roman" w:cs="Times New Roman"/>
                <w:bCs/>
                <w:color w:val="0D0D0D" w:themeColor="text1" w:themeTint="F2"/>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FD51A1">
              <w:rPr>
                <w:rFonts w:ascii="Times New Roman" w:eastAsia="Times New Roman" w:hAnsi="Times New Roman" w:cs="Times New Roman"/>
                <w:bCs/>
                <w:color w:val="0D0D0D" w:themeColor="text1" w:themeTint="F2"/>
                <w:sz w:val="24"/>
                <w:szCs w:val="24"/>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всем вступительным испытаниям, а также о результатах перевода, восстановления и отчисления;</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FD51A1">
              <w:rPr>
                <w:rFonts w:ascii="Times New Roman" w:eastAsia="Times New Roman" w:hAnsi="Times New Roman" w:cs="Times New Roman"/>
                <w:bCs/>
                <w:color w:val="0D0D0D" w:themeColor="text1" w:themeTint="F2"/>
                <w:sz w:val="24"/>
                <w:szCs w:val="24"/>
                <w:lang w:eastAsia="ru-RU"/>
              </w:rPr>
              <w:br/>
              <w:t xml:space="preserve">н) о наличии и об условиях предоставления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стипендий, мер социальной поддержки;</w:t>
            </w:r>
            <w:r w:rsidRPr="00FD51A1">
              <w:rPr>
                <w:rFonts w:ascii="Times New Roman" w:eastAsia="Times New Roman" w:hAnsi="Times New Roman" w:cs="Times New Roman"/>
                <w:bCs/>
                <w:color w:val="0D0D0D" w:themeColor="text1" w:themeTint="F2"/>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FD51A1">
              <w:rPr>
                <w:rFonts w:ascii="Times New Roman" w:eastAsia="Times New Roman" w:hAnsi="Times New Roman" w:cs="Times New Roman"/>
                <w:bCs/>
                <w:color w:val="0D0D0D" w:themeColor="text1" w:themeTint="F2"/>
                <w:sz w:val="24"/>
                <w:szCs w:val="24"/>
                <w:lang w:eastAsia="ru-RU"/>
              </w:rPr>
              <w:br/>
              <w:t>р) о поступлении финансовых и материальных средств и об их расходовании по итогам финансового года;</w:t>
            </w:r>
            <w:r w:rsidRPr="00FD51A1">
              <w:rPr>
                <w:rFonts w:ascii="Times New Roman" w:eastAsia="Times New Roman" w:hAnsi="Times New Roman" w:cs="Times New Roman"/>
                <w:bCs/>
                <w:color w:val="0D0D0D" w:themeColor="text1" w:themeTint="F2"/>
                <w:sz w:val="24"/>
                <w:szCs w:val="24"/>
                <w:lang w:eastAsia="ru-RU"/>
              </w:rPr>
              <w:br/>
              <w:t>с) о трудоустройстве выпускников;</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копий:</w:t>
            </w:r>
            <w:r w:rsidRPr="00FD51A1">
              <w:rPr>
                <w:rFonts w:ascii="Times New Roman" w:eastAsia="Times New Roman" w:hAnsi="Times New Roman" w:cs="Times New Roman"/>
                <w:bCs/>
                <w:color w:val="0D0D0D" w:themeColor="text1" w:themeTint="F2"/>
                <w:sz w:val="24"/>
                <w:szCs w:val="24"/>
                <w:lang w:eastAsia="ru-RU"/>
              </w:rPr>
              <w:br/>
              <w:t>а) устава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б) лицензии на осуществление образовательной деятельности (с приложениями);</w:t>
            </w:r>
            <w:r w:rsidRPr="00FD51A1">
              <w:rPr>
                <w:rFonts w:ascii="Times New Roman" w:eastAsia="Times New Roman" w:hAnsi="Times New Roman" w:cs="Times New Roman"/>
                <w:bCs/>
                <w:color w:val="0D0D0D" w:themeColor="text1" w:themeTint="F2"/>
                <w:sz w:val="24"/>
                <w:szCs w:val="24"/>
                <w:lang w:eastAsia="ru-RU"/>
              </w:rPr>
              <w:br/>
              <w:t>в) свидетельства о государственной аккредитации (с приложениями);</w:t>
            </w:r>
            <w:r w:rsidRPr="00FD51A1">
              <w:rPr>
                <w:rFonts w:ascii="Times New Roman" w:eastAsia="Times New Roman" w:hAnsi="Times New Roman" w:cs="Times New Roman"/>
                <w:bCs/>
                <w:color w:val="0D0D0D" w:themeColor="text1" w:themeTint="F2"/>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r w:rsidRPr="00FD51A1">
              <w:rPr>
                <w:rFonts w:ascii="Times New Roman" w:eastAsia="Times New Roman" w:hAnsi="Times New Roman" w:cs="Times New Roman"/>
                <w:bCs/>
                <w:color w:val="0D0D0D" w:themeColor="text1" w:themeTint="F2"/>
                <w:sz w:val="24"/>
                <w:szCs w:val="24"/>
                <w:lang w:eastAsia="ru-RU"/>
              </w:rPr>
              <w:b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FD51A1">
              <w:rPr>
                <w:rFonts w:ascii="Times New Roman" w:eastAsia="Times New Roman" w:hAnsi="Times New Roman" w:cs="Times New Roman"/>
                <w:bCs/>
                <w:color w:val="0D0D0D" w:themeColor="text1" w:themeTint="F2"/>
                <w:sz w:val="24"/>
                <w:szCs w:val="24"/>
                <w:lang w:eastAsia="ru-RU"/>
              </w:rPr>
              <w:br/>
              <w:t xml:space="preserve">3) отчета о результатах </w:t>
            </w:r>
            <w:proofErr w:type="spellStart"/>
            <w:r w:rsidRPr="00FD51A1">
              <w:rPr>
                <w:rFonts w:ascii="Times New Roman" w:eastAsia="Times New Roman" w:hAnsi="Times New Roman" w:cs="Times New Roman"/>
                <w:bCs/>
                <w:color w:val="0D0D0D" w:themeColor="text1" w:themeTint="F2"/>
                <w:sz w:val="24"/>
                <w:szCs w:val="24"/>
                <w:lang w:eastAsia="ru-RU"/>
              </w:rPr>
              <w:t>самообследования</w:t>
            </w:r>
            <w:proofErr w:type="spell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Показатели деятельности образовательной организации, подлежащей </w:t>
            </w:r>
            <w:proofErr w:type="spellStart"/>
            <w:r w:rsidRPr="00FD51A1">
              <w:rPr>
                <w:rFonts w:ascii="Times New Roman" w:eastAsia="Times New Roman" w:hAnsi="Times New Roman" w:cs="Times New Roman"/>
                <w:bCs/>
                <w:color w:val="0D0D0D" w:themeColor="text1" w:themeTint="F2"/>
                <w:sz w:val="24"/>
                <w:szCs w:val="24"/>
                <w:lang w:eastAsia="ru-RU"/>
              </w:rPr>
              <w:t>самообследованию</w:t>
            </w:r>
            <w:proofErr w:type="spellEnd"/>
            <w:r w:rsidRPr="00FD51A1">
              <w:rPr>
                <w:rFonts w:ascii="Times New Roman" w:eastAsia="Times New Roman" w:hAnsi="Times New Roman" w:cs="Times New Roman"/>
                <w:bCs/>
                <w:color w:val="0D0D0D" w:themeColor="text1" w:themeTint="F2"/>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roofErr w:type="gramEnd"/>
            <w:r w:rsidRPr="00FD51A1">
              <w:rPr>
                <w:rFonts w:ascii="Times New Roman" w:eastAsia="Times New Roman" w:hAnsi="Times New Roman" w:cs="Times New Roman"/>
                <w:bCs/>
                <w:color w:val="0D0D0D" w:themeColor="text1" w:themeTint="F2"/>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FD51A1">
              <w:rPr>
                <w:rFonts w:ascii="Times New Roman" w:eastAsia="Times New Roman" w:hAnsi="Times New Roman" w:cs="Times New Roman"/>
                <w:bCs/>
                <w:color w:val="0D0D0D" w:themeColor="text1" w:themeTint="F2"/>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30. Локальные нормативные акты, содержащие нормы, регулирующие образовательные отношения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FD51A1">
              <w:rPr>
                <w:rFonts w:ascii="Times New Roman" w:eastAsia="Times New Roman" w:hAnsi="Times New Roman" w:cs="Times New Roman"/>
                <w:bCs/>
                <w:color w:val="0D0D0D" w:themeColor="text1" w:themeTint="F2"/>
                <w:sz w:val="24"/>
                <w:szCs w:val="24"/>
                <w:lang w:eastAsia="ru-RU"/>
              </w:rPr>
              <w:t>) несовершеннолетних обучающихся.</w:t>
            </w:r>
            <w:r w:rsidRPr="00FD51A1">
              <w:rPr>
                <w:rFonts w:ascii="Times New Roman" w:eastAsia="Times New Roman" w:hAnsi="Times New Roman" w:cs="Times New Roman"/>
                <w:bCs/>
                <w:color w:val="0D0D0D" w:themeColor="text1" w:themeTint="F2"/>
                <w:sz w:val="24"/>
                <w:szCs w:val="24"/>
                <w:lang w:eastAsia="ru-RU"/>
              </w:rPr>
              <w:b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FD51A1">
              <w:rPr>
                <w:rFonts w:ascii="Times New Roman" w:eastAsia="Times New Roman" w:hAnsi="Times New Roman" w:cs="Times New Roman"/>
                <w:bCs/>
                <w:color w:val="0D0D0D" w:themeColor="text1" w:themeTint="F2"/>
                <w:sz w:val="24"/>
                <w:szCs w:val="24"/>
                <w:lang w:eastAsia="ru-RU"/>
              </w:rPr>
              <w:b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rsidRPr="00FD51A1">
              <w:rPr>
                <w:rFonts w:ascii="Times New Roman" w:eastAsia="Times New Roman" w:hAnsi="Times New Roman" w:cs="Times New Roman"/>
                <w:bCs/>
                <w:color w:val="0D0D0D" w:themeColor="text1" w:themeTint="F2"/>
                <w:sz w:val="24"/>
                <w:szCs w:val="24"/>
                <w:lang w:eastAsia="ru-RU"/>
              </w:rPr>
              <w:lastRenderedPageBreak/>
              <w:t>установленного порядка, не применяются и подлежат отмене образовательной организацией.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31. Организации, осуществляющие обучение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FD51A1">
              <w:rPr>
                <w:rFonts w:ascii="Times New Roman" w:eastAsia="Times New Roman" w:hAnsi="Times New Roman" w:cs="Times New Roman"/>
                <w:bCs/>
                <w:color w:val="0D0D0D" w:themeColor="text1" w:themeTint="F2"/>
                <w:sz w:val="24"/>
                <w:szCs w:val="24"/>
                <w:lang w:eastAsia="ru-RU"/>
              </w:rPr>
              <w:b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FD51A1">
              <w:rPr>
                <w:rFonts w:ascii="Times New Roman" w:eastAsia="Times New Roman" w:hAnsi="Times New Roman" w:cs="Times New Roman"/>
                <w:bCs/>
                <w:color w:val="0D0D0D" w:themeColor="text1" w:themeTint="F2"/>
                <w:sz w:val="24"/>
                <w:szCs w:val="24"/>
                <w:lang w:eastAsia="ru-RU"/>
              </w:rPr>
              <w:b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32. Индивидуальные предприниматели, осуществляющие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FD51A1">
              <w:rPr>
                <w:rFonts w:ascii="Times New Roman" w:eastAsia="Times New Roman" w:hAnsi="Times New Roman" w:cs="Times New Roman"/>
                <w:bCs/>
                <w:color w:val="0D0D0D" w:themeColor="text1" w:themeTint="F2"/>
                <w:sz w:val="24"/>
                <w:szCs w:val="24"/>
                <w:lang w:eastAsia="ru-RU"/>
              </w:rPr>
              <w:t xml:space="preserve"> работы.</w:t>
            </w:r>
            <w:r w:rsidRPr="00FD51A1">
              <w:rPr>
                <w:rFonts w:ascii="Times New Roman" w:eastAsia="Times New Roman" w:hAnsi="Times New Roman" w:cs="Times New Roman"/>
                <w:bCs/>
                <w:color w:val="0D0D0D" w:themeColor="text1" w:themeTint="F2"/>
                <w:sz w:val="24"/>
                <w:szCs w:val="24"/>
                <w:lang w:eastAsia="ru-RU"/>
              </w:rPr>
              <w:b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4. ОБУЧАЮЩИЕСЯ И ИХ РОДИТЕЛИ (ЗАКОННЫЕ ПРЕДСТАВИТЕЛИ)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33. Обучающиеся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FD51A1">
              <w:rPr>
                <w:rFonts w:ascii="Times New Roman" w:eastAsia="Times New Roman" w:hAnsi="Times New Roman" w:cs="Times New Roman"/>
                <w:bCs/>
                <w:color w:val="0D0D0D" w:themeColor="text1" w:themeTint="F2"/>
                <w:sz w:val="24"/>
                <w:szCs w:val="24"/>
                <w:lang w:eastAsia="ru-RU"/>
              </w:rPr>
              <w:b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roofErr w:type="gramEnd"/>
            <w:r w:rsidRPr="00FD51A1">
              <w:rPr>
                <w:rFonts w:ascii="Times New Roman" w:eastAsia="Times New Roman" w:hAnsi="Times New Roman" w:cs="Times New Roman"/>
                <w:bCs/>
                <w:color w:val="0D0D0D" w:themeColor="text1" w:themeTint="F2"/>
                <w:sz w:val="24"/>
                <w:szCs w:val="24"/>
                <w:lang w:eastAsia="ru-RU"/>
              </w:rPr>
              <w:b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программы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программы магистратуры;</w:t>
            </w:r>
            <w:r w:rsidRPr="00FD51A1">
              <w:rPr>
                <w:rFonts w:ascii="Times New Roman" w:eastAsia="Times New Roman" w:hAnsi="Times New Roman" w:cs="Times New Roman"/>
                <w:bCs/>
                <w:color w:val="0D0D0D" w:themeColor="text1" w:themeTint="F2"/>
                <w:sz w:val="24"/>
                <w:szCs w:val="24"/>
                <w:lang w:eastAsia="ru-RU"/>
              </w:rPr>
              <w:br/>
              <w:t>4) аспиранты - лица, обучающиеся в аспирантуре по программе подготовки научно-педагогических кадров;</w:t>
            </w:r>
            <w:r w:rsidRPr="00FD51A1">
              <w:rPr>
                <w:rFonts w:ascii="Times New Roman" w:eastAsia="Times New Roman" w:hAnsi="Times New Roman" w:cs="Times New Roman"/>
                <w:bCs/>
                <w:color w:val="0D0D0D" w:themeColor="text1" w:themeTint="F2"/>
                <w:sz w:val="24"/>
                <w:szCs w:val="24"/>
                <w:lang w:eastAsia="ru-RU"/>
              </w:rPr>
              <w:b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FD51A1">
              <w:rPr>
                <w:rFonts w:ascii="Times New Roman" w:eastAsia="Times New Roman" w:hAnsi="Times New Roman" w:cs="Times New Roman"/>
                <w:bCs/>
                <w:color w:val="0D0D0D" w:themeColor="text1" w:themeTint="F2"/>
                <w:sz w:val="24"/>
                <w:szCs w:val="24"/>
                <w:lang w:eastAsia="ru-RU"/>
              </w:rPr>
              <w:t>контролю за</w:t>
            </w:r>
            <w:proofErr w:type="gramEnd"/>
            <w:r w:rsidRPr="00FD51A1">
              <w:rPr>
                <w:rFonts w:ascii="Times New Roman" w:eastAsia="Times New Roman" w:hAnsi="Times New Roman" w:cs="Times New Roman"/>
                <w:bCs/>
                <w:color w:val="0D0D0D" w:themeColor="text1" w:themeTint="F2"/>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r w:rsidRPr="00FD51A1">
              <w:rPr>
                <w:rFonts w:ascii="Times New Roman" w:eastAsia="Times New Roman" w:hAnsi="Times New Roman" w:cs="Times New Roman"/>
                <w:bCs/>
                <w:color w:val="0D0D0D" w:themeColor="text1" w:themeTint="F2"/>
                <w:sz w:val="24"/>
                <w:szCs w:val="24"/>
                <w:lang w:eastAsia="ru-RU"/>
              </w:rPr>
              <w:br/>
              <w:t>6) ординаторы - лица, обучающиеся по программам ординатуры;</w:t>
            </w:r>
            <w:r w:rsidRPr="00FD51A1">
              <w:rPr>
                <w:rFonts w:ascii="Times New Roman" w:eastAsia="Times New Roman" w:hAnsi="Times New Roman" w:cs="Times New Roman"/>
                <w:bCs/>
                <w:color w:val="0D0D0D" w:themeColor="text1" w:themeTint="F2"/>
                <w:sz w:val="24"/>
                <w:szCs w:val="24"/>
                <w:lang w:eastAsia="ru-RU"/>
              </w:rPr>
              <w:br/>
              <w:t xml:space="preserve">7) ассистенты-стажеры - лица, обучающиеся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34. Основные права обучающихся и меры их социальной поддержки и стимулирования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Обучающимся предоставляются академические права на:</w:t>
            </w:r>
            <w:r w:rsidRPr="00FD51A1">
              <w:rPr>
                <w:rFonts w:ascii="Times New Roman" w:eastAsia="Times New Roman" w:hAnsi="Times New Roman" w:cs="Times New Roman"/>
                <w:bCs/>
                <w:color w:val="0D0D0D" w:themeColor="text1" w:themeTint="F2"/>
                <w:sz w:val="24"/>
                <w:szCs w:val="24"/>
                <w:lang w:eastAsia="ru-RU"/>
              </w:rPr>
              <w:b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FD51A1">
              <w:rPr>
                <w:rFonts w:ascii="Times New Roman" w:eastAsia="Times New Roman" w:hAnsi="Times New Roman" w:cs="Times New Roman"/>
                <w:bCs/>
                <w:color w:val="0D0D0D" w:themeColor="text1" w:themeTint="F2"/>
                <w:sz w:val="24"/>
                <w:szCs w:val="24"/>
                <w:lang w:eastAsia="ru-RU"/>
              </w:rPr>
              <w:b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roofErr w:type="gramEnd"/>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FD51A1">
              <w:rPr>
                <w:rFonts w:ascii="Times New Roman" w:eastAsia="Times New Roman" w:hAnsi="Times New Roman" w:cs="Times New Roman"/>
                <w:bCs/>
                <w:color w:val="0D0D0D" w:themeColor="text1" w:themeTint="F2"/>
                <w:sz w:val="24"/>
                <w:szCs w:val="24"/>
                <w:lang w:eastAsia="ru-RU"/>
              </w:rPr>
              <w:b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r w:rsidRPr="00FD51A1">
              <w:rPr>
                <w:rFonts w:ascii="Times New Roman" w:eastAsia="Times New Roman" w:hAnsi="Times New Roman" w:cs="Times New Roman"/>
                <w:bCs/>
                <w:color w:val="0D0D0D" w:themeColor="text1" w:themeTint="F2"/>
                <w:sz w:val="24"/>
                <w:szCs w:val="24"/>
                <w:lang w:eastAsia="ru-RU"/>
              </w:rPr>
              <w:br/>
              <w:t>10) свободу совести, информации, свободное выражение собственных взглядов и убеждений;</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roofErr w:type="gramEnd"/>
            <w:r w:rsidRPr="00FD51A1">
              <w:rPr>
                <w:rFonts w:ascii="Times New Roman" w:eastAsia="Times New Roman" w:hAnsi="Times New Roman" w:cs="Times New Roman"/>
                <w:bCs/>
                <w:color w:val="0D0D0D" w:themeColor="text1" w:themeTint="F2"/>
                <w:sz w:val="24"/>
                <w:szCs w:val="24"/>
                <w:lang w:eastAsia="ru-RU"/>
              </w:rPr>
              <w:b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FD51A1">
              <w:rPr>
                <w:rFonts w:ascii="Times New Roman" w:eastAsia="Times New Roman" w:hAnsi="Times New Roman" w:cs="Times New Roman"/>
                <w:bCs/>
                <w:color w:val="0D0D0D" w:themeColor="text1" w:themeTint="F2"/>
                <w:sz w:val="24"/>
                <w:szCs w:val="24"/>
                <w:lang w:eastAsia="ru-RU"/>
              </w:rPr>
              <w:b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17) участие в управлении образовательной организацией в порядке, установленном ее уставом;</w:t>
            </w:r>
            <w:r w:rsidRPr="00FD51A1">
              <w:rPr>
                <w:rFonts w:ascii="Times New Roman" w:eastAsia="Times New Roman" w:hAnsi="Times New Roman" w:cs="Times New Roman"/>
                <w:bCs/>
                <w:color w:val="0D0D0D" w:themeColor="text1" w:themeTint="F2"/>
                <w:sz w:val="24"/>
                <w:szCs w:val="24"/>
                <w:lang w:eastAsia="ru-RU"/>
              </w:rPr>
              <w:b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19) обжалование актов образовательной организации в установленном законодательством Российской Федерации порядке;</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r w:rsidRPr="00FD51A1">
              <w:rPr>
                <w:rFonts w:ascii="Times New Roman" w:eastAsia="Times New Roman" w:hAnsi="Times New Roman" w:cs="Times New Roman"/>
                <w:bCs/>
                <w:color w:val="0D0D0D" w:themeColor="text1" w:themeTint="F2"/>
                <w:sz w:val="24"/>
                <w:szCs w:val="24"/>
                <w:lang w:eastAsia="ru-RU"/>
              </w:rPr>
              <w:b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FD51A1">
              <w:rPr>
                <w:rFonts w:ascii="Times New Roman" w:eastAsia="Times New Roman" w:hAnsi="Times New Roman" w:cs="Times New Roman"/>
                <w:bCs/>
                <w:color w:val="0D0D0D" w:themeColor="text1" w:themeTint="F2"/>
                <w:sz w:val="24"/>
                <w:szCs w:val="24"/>
                <w:lang w:eastAsia="ru-RU"/>
              </w:rPr>
              <w:br/>
              <w:t>25) опубликование своих работ в изданиях образовательной организации на бесплатной основе;</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FD51A1">
              <w:rPr>
                <w:rFonts w:ascii="Times New Roman" w:eastAsia="Times New Roman" w:hAnsi="Times New Roman" w:cs="Times New Roman"/>
                <w:bCs/>
                <w:color w:val="0D0D0D" w:themeColor="text1" w:themeTint="F2"/>
                <w:sz w:val="24"/>
                <w:szCs w:val="24"/>
                <w:lang w:eastAsia="ru-RU"/>
              </w:rPr>
              <w:b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FD51A1">
              <w:rPr>
                <w:rFonts w:ascii="Times New Roman" w:eastAsia="Times New Roman" w:hAnsi="Times New Roman" w:cs="Times New Roman"/>
                <w:bCs/>
                <w:color w:val="0D0D0D" w:themeColor="text1" w:themeTint="F2"/>
                <w:sz w:val="24"/>
                <w:szCs w:val="24"/>
                <w:lang w:eastAsia="ru-RU"/>
              </w:rPr>
              <w:b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roofErr w:type="gramEnd"/>
            <w:r w:rsidRPr="00FD51A1">
              <w:rPr>
                <w:rFonts w:ascii="Times New Roman" w:eastAsia="Times New Roman" w:hAnsi="Times New Roman" w:cs="Times New Roman"/>
                <w:bCs/>
                <w:color w:val="0D0D0D" w:themeColor="text1" w:themeTint="F2"/>
                <w:sz w:val="24"/>
                <w:szCs w:val="24"/>
                <w:lang w:eastAsia="ru-RU"/>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Обучающимся предоставляются следующие меры социальной поддержки и стимулирования:</w:t>
            </w:r>
            <w:r w:rsidRPr="00FD51A1">
              <w:rPr>
                <w:rFonts w:ascii="Times New Roman" w:eastAsia="Times New Roman" w:hAnsi="Times New Roman" w:cs="Times New Roman"/>
                <w:bCs/>
                <w:color w:val="0D0D0D" w:themeColor="text1" w:themeTint="F2"/>
                <w:sz w:val="24"/>
                <w:szCs w:val="24"/>
                <w:lang w:eastAsia="ru-RU"/>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2) обеспечение питанием в случаях и в порядке, которые установлены федеральными законами, законами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FD51A1">
              <w:rPr>
                <w:rFonts w:ascii="Times New Roman" w:eastAsia="Times New Roman" w:hAnsi="Times New Roman" w:cs="Times New Roman"/>
                <w:bCs/>
                <w:color w:val="0D0D0D" w:themeColor="text1" w:themeTint="F2"/>
                <w:sz w:val="24"/>
                <w:szCs w:val="24"/>
                <w:lang w:eastAsia="ru-RU"/>
              </w:rPr>
              <w:br/>
              <w:t>4) транспортное обеспечение в соответствии со статьей 40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5) получение стипендий, материальной помощи и других денежных выплат, предусмотренных законодательством об образовании;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6) предоставление в установленном в соответствии с настоящим Федеральным законом и законодательством Российской Федерации </w:t>
            </w:r>
            <w:r w:rsidRPr="00FD51A1">
              <w:rPr>
                <w:rFonts w:ascii="Times New Roman" w:eastAsia="Times New Roman" w:hAnsi="Times New Roman" w:cs="Times New Roman"/>
                <w:bCs/>
                <w:color w:val="0D0D0D" w:themeColor="text1" w:themeTint="F2"/>
                <w:sz w:val="24"/>
                <w:szCs w:val="24"/>
                <w:lang w:eastAsia="ru-RU"/>
              </w:rPr>
              <w:lastRenderedPageBreak/>
              <w:t>порядке образовательного кредита;</w:t>
            </w:r>
            <w:r w:rsidRPr="00FD51A1">
              <w:rPr>
                <w:rFonts w:ascii="Times New Roman" w:eastAsia="Times New Roman" w:hAnsi="Times New Roman" w:cs="Times New Roman"/>
                <w:bCs/>
                <w:color w:val="0D0D0D" w:themeColor="text1" w:themeTint="F2"/>
                <w:sz w:val="24"/>
                <w:szCs w:val="24"/>
                <w:lang w:eastAsia="ru-RU"/>
              </w:rPr>
              <w:b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D51A1">
              <w:rPr>
                <w:rFonts w:ascii="Times New Roman" w:eastAsia="Times New Roman" w:hAnsi="Times New Roman" w:cs="Times New Roman"/>
                <w:bCs/>
                <w:color w:val="0D0D0D" w:themeColor="text1" w:themeTint="F2"/>
                <w:sz w:val="24"/>
                <w:szCs w:val="24"/>
                <w:lang w:eastAsia="ru-RU"/>
              </w:rPr>
              <w:t xml:space="preserve"> При прохождении аттестации экстерны пользуются академическими правами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по соответствующей образовательной программе.</w:t>
            </w:r>
            <w:r w:rsidRPr="00FD51A1">
              <w:rPr>
                <w:rFonts w:ascii="Times New Roman" w:eastAsia="Times New Roman" w:hAnsi="Times New Roman" w:cs="Times New Roman"/>
                <w:bCs/>
                <w:color w:val="0D0D0D" w:themeColor="text1" w:themeTint="F2"/>
                <w:sz w:val="24"/>
                <w:szCs w:val="24"/>
                <w:lang w:eastAsia="ru-RU"/>
              </w:rPr>
              <w:b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FD51A1">
              <w:rPr>
                <w:rFonts w:ascii="Times New Roman" w:eastAsia="Times New Roman" w:hAnsi="Times New Roman" w:cs="Times New Roman"/>
                <w:bCs/>
                <w:color w:val="0D0D0D" w:themeColor="text1" w:themeTint="F2"/>
                <w:sz w:val="24"/>
                <w:szCs w:val="24"/>
                <w:lang w:eastAsia="ru-RU"/>
              </w:rPr>
              <w:t>несовершеннолетних</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Pr="00FD51A1">
              <w:rPr>
                <w:rFonts w:ascii="Times New Roman" w:eastAsia="Times New Roman" w:hAnsi="Times New Roman" w:cs="Times New Roman"/>
                <w:bCs/>
                <w:color w:val="0D0D0D" w:themeColor="text1" w:themeTint="F2"/>
                <w:sz w:val="24"/>
                <w:szCs w:val="24"/>
                <w:lang w:eastAsia="ru-RU"/>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FD51A1">
              <w:rPr>
                <w:rFonts w:ascii="Times New Roman" w:eastAsia="Times New Roman" w:hAnsi="Times New Roman" w:cs="Times New Roman"/>
                <w:bCs/>
                <w:color w:val="0D0D0D" w:themeColor="text1" w:themeTint="F2"/>
                <w:sz w:val="24"/>
                <w:szCs w:val="24"/>
                <w:lang w:eastAsia="ru-RU"/>
              </w:rPr>
              <w:b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FD51A1">
              <w:rPr>
                <w:rFonts w:ascii="Times New Roman" w:eastAsia="Times New Roman" w:hAnsi="Times New Roman" w:cs="Times New Roman"/>
                <w:bCs/>
                <w:color w:val="0D0D0D" w:themeColor="text1" w:themeTint="F2"/>
                <w:sz w:val="24"/>
                <w:szCs w:val="24"/>
                <w:lang w:eastAsia="ru-RU"/>
              </w:rPr>
              <w:b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FD51A1">
              <w:rPr>
                <w:rFonts w:ascii="Times New Roman" w:eastAsia="Times New Roman" w:hAnsi="Times New Roman" w:cs="Times New Roman"/>
                <w:bCs/>
                <w:color w:val="0D0D0D" w:themeColor="text1" w:themeTint="F2"/>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FD51A1">
              <w:rPr>
                <w:rFonts w:ascii="Times New Roman" w:eastAsia="Times New Roman" w:hAnsi="Times New Roman" w:cs="Times New Roman"/>
                <w:bCs/>
                <w:color w:val="0D0D0D" w:themeColor="text1" w:themeTint="F2"/>
                <w:sz w:val="24"/>
                <w:szCs w:val="24"/>
                <w:lang w:eastAsia="ru-RU"/>
              </w:rPr>
              <w:t xml:space="preserve"> по образовательным программам </w:t>
            </w:r>
            <w:proofErr w:type="gramStart"/>
            <w:r w:rsidRPr="00FD51A1">
              <w:rPr>
                <w:rFonts w:ascii="Times New Roman" w:eastAsia="Times New Roman" w:hAnsi="Times New Roman" w:cs="Times New Roman"/>
                <w:bCs/>
                <w:color w:val="0D0D0D" w:themeColor="text1" w:themeTint="F2"/>
                <w:sz w:val="24"/>
                <w:szCs w:val="24"/>
                <w:lang w:eastAsia="ru-RU"/>
              </w:rPr>
              <w:t>соответствующих</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уровня и направленности. </w:t>
            </w:r>
            <w:proofErr w:type="gramStart"/>
            <w:r w:rsidRPr="00FD51A1">
              <w:rPr>
                <w:rFonts w:ascii="Times New Roman" w:eastAsia="Times New Roman" w:hAnsi="Times New Roman" w:cs="Times New Roman"/>
                <w:bCs/>
                <w:color w:val="0D0D0D" w:themeColor="text1" w:themeTint="F2"/>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35. Пользование учебниками, учебными пособиями, средствами обучения и воспитания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2.</w:t>
            </w:r>
            <w:proofErr w:type="gramEnd"/>
            <w:r w:rsidRPr="00FD51A1">
              <w:rPr>
                <w:rFonts w:ascii="Times New Roman" w:eastAsia="Times New Roman" w:hAnsi="Times New Roman" w:cs="Times New Roman"/>
                <w:bCs/>
                <w:color w:val="0D0D0D" w:themeColor="text1" w:themeTint="F2"/>
                <w:sz w:val="24"/>
                <w:szCs w:val="24"/>
                <w:lang w:eastAsia="ru-RU"/>
              </w:rPr>
              <w:t xml:space="preserve">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FD51A1">
              <w:rPr>
                <w:rFonts w:ascii="Times New Roman" w:eastAsia="Times New Roman" w:hAnsi="Times New Roman" w:cs="Times New Roman"/>
                <w:bCs/>
                <w:color w:val="0D0D0D" w:themeColor="text1" w:themeTint="F2"/>
                <w:sz w:val="24"/>
                <w:szCs w:val="24"/>
                <w:lang w:eastAsia="ru-RU"/>
              </w:rPr>
              <w:b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36. Стипендии и другие денежные выплаты</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Российской Федерации устанавливаются следующие виды стипендий:</w:t>
            </w:r>
            <w:r w:rsidRPr="00FD51A1">
              <w:rPr>
                <w:rFonts w:ascii="Times New Roman" w:eastAsia="Times New Roman" w:hAnsi="Times New Roman" w:cs="Times New Roman"/>
                <w:bCs/>
                <w:color w:val="0D0D0D" w:themeColor="text1" w:themeTint="F2"/>
                <w:sz w:val="24"/>
                <w:szCs w:val="24"/>
                <w:lang w:eastAsia="ru-RU"/>
              </w:rPr>
              <w:br/>
              <w:t>1) государственная академическая стипендия студентам;</w:t>
            </w:r>
            <w:r w:rsidRPr="00FD51A1">
              <w:rPr>
                <w:rFonts w:ascii="Times New Roman" w:eastAsia="Times New Roman" w:hAnsi="Times New Roman" w:cs="Times New Roman"/>
                <w:bCs/>
                <w:color w:val="0D0D0D" w:themeColor="text1" w:themeTint="F2"/>
                <w:sz w:val="24"/>
                <w:szCs w:val="24"/>
                <w:lang w:eastAsia="ru-RU"/>
              </w:rPr>
              <w:br/>
              <w:t>2) государственная социальная стипендия студентам;</w:t>
            </w:r>
            <w:r w:rsidRPr="00FD51A1">
              <w:rPr>
                <w:rFonts w:ascii="Times New Roman" w:eastAsia="Times New Roman" w:hAnsi="Times New Roman" w:cs="Times New Roman"/>
                <w:bCs/>
                <w:color w:val="0D0D0D" w:themeColor="text1" w:themeTint="F2"/>
                <w:sz w:val="24"/>
                <w:szCs w:val="24"/>
                <w:lang w:eastAsia="ru-RU"/>
              </w:rPr>
              <w:br/>
              <w:t>3) государственные стипендии аспирантам, ординаторам, ассистентам-стажерам;</w:t>
            </w:r>
            <w:r w:rsidRPr="00FD51A1">
              <w:rPr>
                <w:rFonts w:ascii="Times New Roman" w:eastAsia="Times New Roman" w:hAnsi="Times New Roman" w:cs="Times New Roman"/>
                <w:bCs/>
                <w:color w:val="0D0D0D" w:themeColor="text1" w:themeTint="F2"/>
                <w:sz w:val="24"/>
                <w:szCs w:val="24"/>
                <w:lang w:eastAsia="ru-RU"/>
              </w:rPr>
              <w:br/>
              <w:t>4) стипендии Президента Российской Федерации и стипендии Правительства Российской Федерации;</w:t>
            </w:r>
            <w:r w:rsidRPr="00FD51A1">
              <w:rPr>
                <w:rFonts w:ascii="Times New Roman" w:eastAsia="Times New Roman" w:hAnsi="Times New Roman" w:cs="Times New Roman"/>
                <w:bCs/>
                <w:color w:val="0D0D0D" w:themeColor="text1" w:themeTint="F2"/>
                <w:sz w:val="24"/>
                <w:szCs w:val="24"/>
                <w:lang w:eastAsia="ru-RU"/>
              </w:rPr>
              <w:br/>
              <w:t>5) именные стипендии;</w:t>
            </w:r>
            <w:r w:rsidRPr="00FD51A1">
              <w:rPr>
                <w:rFonts w:ascii="Times New Roman" w:eastAsia="Times New Roman" w:hAnsi="Times New Roman" w:cs="Times New Roman"/>
                <w:bCs/>
                <w:color w:val="0D0D0D" w:themeColor="text1" w:themeTint="F2"/>
                <w:sz w:val="24"/>
                <w:szCs w:val="24"/>
                <w:lang w:eastAsia="ru-RU"/>
              </w:rPr>
              <w:br/>
              <w:t>6) стипендии обучающимся, назначаемые юридическими лицами или физическими лицами, в том числе направившими их на обучение;</w:t>
            </w:r>
            <w:proofErr w:type="gramEnd"/>
            <w:r w:rsidRPr="00FD51A1">
              <w:rPr>
                <w:rFonts w:ascii="Times New Roman" w:eastAsia="Times New Roman" w:hAnsi="Times New Roman" w:cs="Times New Roman"/>
                <w:bCs/>
                <w:color w:val="0D0D0D" w:themeColor="text1" w:themeTint="F2"/>
                <w:sz w:val="24"/>
                <w:szCs w:val="24"/>
                <w:lang w:eastAsia="ru-RU"/>
              </w:rPr>
              <w:br/>
              <w:t>7) стипендии слушателям подготовительных отделений в случаях, предусмотренных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FD51A1">
              <w:rPr>
                <w:rFonts w:ascii="Times New Roman" w:eastAsia="Times New Roman" w:hAnsi="Times New Roman" w:cs="Times New Roman"/>
                <w:bCs/>
                <w:color w:val="0D0D0D" w:themeColor="text1" w:themeTint="F2"/>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r w:rsidRPr="00FD51A1">
              <w:rPr>
                <w:rFonts w:ascii="Times New Roman" w:eastAsia="Times New Roman" w:hAnsi="Times New Roman" w:cs="Times New Roman"/>
                <w:bCs/>
                <w:color w:val="0D0D0D" w:themeColor="text1" w:themeTint="F2"/>
                <w:sz w:val="24"/>
                <w:szCs w:val="24"/>
                <w:lang w:eastAsia="ru-RU"/>
              </w:rPr>
              <w:b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r w:rsidRPr="00FD51A1">
              <w:rPr>
                <w:rFonts w:ascii="Times New Roman" w:eastAsia="Times New Roman" w:hAnsi="Times New Roman" w:cs="Times New Roman"/>
                <w:bCs/>
                <w:color w:val="0D0D0D" w:themeColor="text1" w:themeTint="F2"/>
                <w:sz w:val="24"/>
                <w:szCs w:val="24"/>
                <w:lang w:eastAsia="ru-RU"/>
              </w:rPr>
              <w:b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rsidRPr="00FD51A1">
              <w:rPr>
                <w:rFonts w:ascii="Times New Roman" w:eastAsia="Times New Roman" w:hAnsi="Times New Roman" w:cs="Times New Roman"/>
                <w:bCs/>
                <w:color w:val="0D0D0D" w:themeColor="text1" w:themeTint="F2"/>
                <w:sz w:val="24"/>
                <w:szCs w:val="24"/>
                <w:lang w:eastAsia="ru-RU"/>
              </w:rP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FD51A1">
              <w:rPr>
                <w:rFonts w:ascii="Times New Roman" w:eastAsia="Times New Roman" w:hAnsi="Times New Roman" w:cs="Times New Roman"/>
                <w:bCs/>
                <w:color w:val="0D0D0D" w:themeColor="text1" w:themeTint="F2"/>
                <w:sz w:val="24"/>
                <w:szCs w:val="24"/>
                <w:lang w:eastAsia="ru-RU"/>
              </w:rPr>
              <w:b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FD51A1">
              <w:rPr>
                <w:rFonts w:ascii="Times New Roman" w:eastAsia="Times New Roman" w:hAnsi="Times New Roman" w:cs="Times New Roman"/>
                <w:bCs/>
                <w:color w:val="0D0D0D" w:themeColor="text1" w:themeTint="F2"/>
                <w:sz w:val="24"/>
                <w:szCs w:val="24"/>
                <w:lang w:eastAsia="ru-RU"/>
              </w:rPr>
              <w:t xml:space="preserve"> с которыми такие лица приняты на обучение.</w:t>
            </w:r>
            <w:r w:rsidRPr="00FD51A1">
              <w:rPr>
                <w:rFonts w:ascii="Times New Roman" w:eastAsia="Times New Roman" w:hAnsi="Times New Roman" w:cs="Times New Roman"/>
                <w:bCs/>
                <w:color w:val="0D0D0D" w:themeColor="text1" w:themeTint="F2"/>
                <w:sz w:val="24"/>
                <w:szCs w:val="24"/>
                <w:lang w:eastAsia="ru-RU"/>
              </w:rPr>
              <w:b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FD51A1">
              <w:rPr>
                <w:rFonts w:ascii="Times New Roman" w:eastAsia="Times New Roman" w:hAnsi="Times New Roman" w:cs="Times New Roman"/>
                <w:bCs/>
                <w:color w:val="0D0D0D" w:themeColor="text1" w:themeTint="F2"/>
                <w:sz w:val="24"/>
                <w:szCs w:val="24"/>
                <w:lang w:eastAsia="ru-RU"/>
              </w:rPr>
              <w:b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15. </w:t>
            </w:r>
            <w:proofErr w:type="gramStart"/>
            <w:r w:rsidRPr="00FD51A1">
              <w:rPr>
                <w:rFonts w:ascii="Times New Roman" w:eastAsia="Times New Roman" w:hAnsi="Times New Roman" w:cs="Times New Roman"/>
                <w:bCs/>
                <w:color w:val="0D0D0D" w:themeColor="text1" w:themeTint="F2"/>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FD51A1">
              <w:rPr>
                <w:rFonts w:ascii="Times New Roman" w:eastAsia="Times New Roman" w:hAnsi="Times New Roman" w:cs="Times New Roman"/>
                <w:bCs/>
                <w:color w:val="0D0D0D" w:themeColor="text1" w:themeTint="F2"/>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FD51A1">
              <w:rPr>
                <w:rFonts w:ascii="Times New Roman" w:eastAsia="Times New Roman" w:hAnsi="Times New Roman" w:cs="Times New Roman"/>
                <w:bCs/>
                <w:color w:val="0D0D0D" w:themeColor="text1" w:themeTint="F2"/>
                <w:sz w:val="24"/>
                <w:szCs w:val="24"/>
                <w:lang w:eastAsia="ru-RU"/>
              </w:rPr>
              <w:br/>
              <w:t>16.</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FD51A1">
              <w:rPr>
                <w:rFonts w:ascii="Times New Roman" w:eastAsia="Times New Roman" w:hAnsi="Times New Roman" w:cs="Times New Roman"/>
                <w:bCs/>
                <w:color w:val="0D0D0D" w:themeColor="text1" w:themeTint="F2"/>
                <w:sz w:val="24"/>
                <w:szCs w:val="24"/>
                <w:lang w:eastAsia="ru-RU"/>
              </w:rPr>
              <w:b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37. Организация питания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Организация питания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возлагается на организации, осуществляющие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2. Расписание занятий должно предусматривать перерыв достаточной продолжительности для питания обучающихся.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FD51A1">
              <w:rPr>
                <w:rFonts w:ascii="Times New Roman" w:eastAsia="Times New Roman" w:hAnsi="Times New Roman" w:cs="Times New Roman"/>
                <w:bCs/>
                <w:color w:val="0D0D0D" w:themeColor="text1" w:themeTint="F2"/>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 xml:space="preserve">4. Обеспечение питанием обучающихся за счет бюджетных ассигнований бюджетов субъектов Российской Федерации осуществляется в </w:t>
            </w:r>
            <w:r w:rsidRPr="00FD51A1">
              <w:rPr>
                <w:rFonts w:ascii="Times New Roman" w:eastAsia="Times New Roman" w:hAnsi="Times New Roman" w:cs="Times New Roman"/>
                <w:bCs/>
                <w:color w:val="0D0D0D" w:themeColor="text1" w:themeTint="F2"/>
                <w:sz w:val="24"/>
                <w:szCs w:val="24"/>
                <w:lang w:eastAsia="ru-RU"/>
              </w:rPr>
              <w:lastRenderedPageBreak/>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38. Обеспечение вещевым имуществом (обмундированием)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FD51A1">
              <w:rPr>
                <w:rFonts w:ascii="Times New Roman" w:eastAsia="Times New Roman" w:hAnsi="Times New Roman" w:cs="Times New Roman"/>
                <w:bCs/>
                <w:color w:val="0D0D0D" w:themeColor="text1" w:themeTint="F2"/>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39. Предоставление жилых помещений в общежитиях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r w:rsidRPr="00FD51A1">
              <w:rPr>
                <w:rFonts w:ascii="Times New Roman" w:eastAsia="Times New Roman" w:hAnsi="Times New Roman" w:cs="Times New Roman"/>
                <w:bCs/>
                <w:color w:val="0D0D0D" w:themeColor="text1" w:themeTint="F2"/>
                <w:sz w:val="24"/>
                <w:szCs w:val="24"/>
                <w:lang w:eastAsia="ru-RU"/>
              </w:rPr>
              <w:b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FD51A1">
              <w:rPr>
                <w:rFonts w:ascii="Times New Roman" w:eastAsia="Times New Roman" w:hAnsi="Times New Roman" w:cs="Times New Roman"/>
                <w:bCs/>
                <w:color w:val="0D0D0D" w:themeColor="text1" w:themeTint="F2"/>
                <w:sz w:val="24"/>
                <w:szCs w:val="24"/>
                <w:lang w:eastAsia="ru-RU"/>
              </w:rPr>
              <w:t>категорий</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в определяемых ею случаях и порядке.</w:t>
            </w:r>
            <w:r w:rsidRPr="00FD51A1">
              <w:rPr>
                <w:rFonts w:ascii="Times New Roman" w:eastAsia="Times New Roman" w:hAnsi="Times New Roman" w:cs="Times New Roman"/>
                <w:bCs/>
                <w:color w:val="0D0D0D" w:themeColor="text1" w:themeTint="F2"/>
                <w:sz w:val="24"/>
                <w:szCs w:val="24"/>
                <w:lang w:eastAsia="ru-RU"/>
              </w:rPr>
              <w:b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40. Транспортное обеспечение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sidRPr="00FD51A1">
              <w:rPr>
                <w:rFonts w:ascii="Times New Roman" w:eastAsia="Times New Roman" w:hAnsi="Times New Roman" w:cs="Times New Roman"/>
                <w:bCs/>
                <w:color w:val="0D0D0D" w:themeColor="text1" w:themeTint="F2"/>
                <w:sz w:val="24"/>
                <w:szCs w:val="24"/>
                <w:lang w:eastAsia="ru-RU"/>
              </w:rPr>
              <w:b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41. Охрана здоровья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1. Охрана здоровья обучающихся включает в себя:</w:t>
            </w:r>
            <w:r w:rsidRPr="00FD51A1">
              <w:rPr>
                <w:rFonts w:ascii="Times New Roman" w:eastAsia="Times New Roman" w:hAnsi="Times New Roman" w:cs="Times New Roman"/>
                <w:bCs/>
                <w:color w:val="0D0D0D" w:themeColor="text1" w:themeTint="F2"/>
                <w:sz w:val="24"/>
                <w:szCs w:val="24"/>
                <w:lang w:eastAsia="ru-RU"/>
              </w:rPr>
              <w:br/>
              <w:t>1) оказание первичной медико-санитарной помощи в порядке, установленном законодательством в сфере охраны здоровья;</w:t>
            </w:r>
            <w:r w:rsidRPr="00FD51A1">
              <w:rPr>
                <w:rFonts w:ascii="Times New Roman" w:eastAsia="Times New Roman" w:hAnsi="Times New Roman" w:cs="Times New Roman"/>
                <w:bCs/>
                <w:color w:val="0D0D0D" w:themeColor="text1" w:themeTint="F2"/>
                <w:sz w:val="24"/>
                <w:szCs w:val="24"/>
                <w:lang w:eastAsia="ru-RU"/>
              </w:rPr>
              <w:br/>
              <w:t>2) организацию питания обучающихся;</w:t>
            </w:r>
            <w:r w:rsidRPr="00FD51A1">
              <w:rPr>
                <w:rFonts w:ascii="Times New Roman" w:eastAsia="Times New Roman" w:hAnsi="Times New Roman" w:cs="Times New Roman"/>
                <w:bCs/>
                <w:color w:val="0D0D0D" w:themeColor="text1" w:themeTint="F2"/>
                <w:sz w:val="24"/>
                <w:szCs w:val="24"/>
                <w:lang w:eastAsia="ru-RU"/>
              </w:rPr>
              <w:br/>
              <w:t xml:space="preserve">3) определение оптимальной учебной, </w:t>
            </w:r>
            <w:proofErr w:type="spellStart"/>
            <w:r w:rsidRPr="00FD51A1">
              <w:rPr>
                <w:rFonts w:ascii="Times New Roman" w:eastAsia="Times New Roman" w:hAnsi="Times New Roman" w:cs="Times New Roman"/>
                <w:bCs/>
                <w:color w:val="0D0D0D" w:themeColor="text1" w:themeTint="F2"/>
                <w:sz w:val="24"/>
                <w:szCs w:val="24"/>
                <w:lang w:eastAsia="ru-RU"/>
              </w:rPr>
              <w:t>внеучебной</w:t>
            </w:r>
            <w:proofErr w:type="spellEnd"/>
            <w:r w:rsidRPr="00FD51A1">
              <w:rPr>
                <w:rFonts w:ascii="Times New Roman" w:eastAsia="Times New Roman" w:hAnsi="Times New Roman" w:cs="Times New Roman"/>
                <w:bCs/>
                <w:color w:val="0D0D0D" w:themeColor="text1" w:themeTint="F2"/>
                <w:sz w:val="24"/>
                <w:szCs w:val="24"/>
                <w:lang w:eastAsia="ru-RU"/>
              </w:rPr>
              <w:t xml:space="preserve"> нагрузки, режима учебных занятий и продолжительности каникул;</w:t>
            </w:r>
            <w:r w:rsidRPr="00FD51A1">
              <w:rPr>
                <w:rFonts w:ascii="Times New Roman" w:eastAsia="Times New Roman" w:hAnsi="Times New Roman" w:cs="Times New Roman"/>
                <w:bCs/>
                <w:color w:val="0D0D0D" w:themeColor="text1" w:themeTint="F2"/>
                <w:sz w:val="24"/>
                <w:szCs w:val="24"/>
                <w:lang w:eastAsia="ru-RU"/>
              </w:rPr>
              <w:br/>
              <w:t>4) пропаганду и обучение навыкам здорового образа жизни, требованиям охраны труда;</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r w:rsidRPr="00FD51A1">
              <w:rPr>
                <w:rFonts w:ascii="Times New Roman" w:eastAsia="Times New Roman" w:hAnsi="Times New Roman" w:cs="Times New Roman"/>
                <w:bCs/>
                <w:color w:val="0D0D0D" w:themeColor="text1" w:themeTint="F2"/>
                <w:sz w:val="24"/>
                <w:szCs w:val="24"/>
                <w:lang w:eastAsia="ru-RU"/>
              </w:rPr>
              <w:br/>
              <w:t>6) прохождение обучающимися в соответствии с законодательством Российской Федерации периодических медицинских осмотров и диспансеризации;</w:t>
            </w:r>
            <w:r w:rsidRPr="00FD51A1">
              <w:rPr>
                <w:rFonts w:ascii="Times New Roman" w:eastAsia="Times New Roman" w:hAnsi="Times New Roman" w:cs="Times New Roman"/>
                <w:bCs/>
                <w:color w:val="0D0D0D" w:themeColor="text1" w:themeTint="F2"/>
                <w:sz w:val="24"/>
                <w:szCs w:val="24"/>
                <w:lang w:eastAsia="ru-RU"/>
              </w:rPr>
              <w:b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D51A1">
              <w:rPr>
                <w:rFonts w:ascii="Times New Roman" w:eastAsia="Times New Roman" w:hAnsi="Times New Roman" w:cs="Times New Roman"/>
                <w:bCs/>
                <w:color w:val="0D0D0D" w:themeColor="text1" w:themeTint="F2"/>
                <w:sz w:val="24"/>
                <w:szCs w:val="24"/>
                <w:lang w:eastAsia="ru-RU"/>
              </w:rPr>
              <w:t>прекурсоров</w:t>
            </w:r>
            <w:proofErr w:type="spellEnd"/>
            <w:r w:rsidRPr="00FD51A1">
              <w:rPr>
                <w:rFonts w:ascii="Times New Roman" w:eastAsia="Times New Roman" w:hAnsi="Times New Roman" w:cs="Times New Roman"/>
                <w:bCs/>
                <w:color w:val="0D0D0D" w:themeColor="text1" w:themeTint="F2"/>
                <w:sz w:val="24"/>
                <w:szCs w:val="24"/>
                <w:lang w:eastAsia="ru-RU"/>
              </w:rPr>
              <w:t xml:space="preserve"> и аналогов и других одурманивающих веществ;</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 обеспечение безопасности обучающихся во время пребывания в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9) профилактику несчастных случаев с обучающимися во время пребывания в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10) проведение санитарно-противоэпидемических и профилактических мероприятий.</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FD51A1">
              <w:rPr>
                <w:rFonts w:ascii="Times New Roman" w:eastAsia="Times New Roman" w:hAnsi="Times New Roman" w:cs="Times New Roman"/>
                <w:bCs/>
                <w:color w:val="0D0D0D" w:themeColor="text1" w:themeTint="F2"/>
                <w:sz w:val="24"/>
                <w:szCs w:val="24"/>
                <w:lang w:eastAsia="ru-RU"/>
              </w:rPr>
              <w:br/>
              <w:t xml:space="preserve">3. Организацию оказания первичной медико-санитарной помощи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r w:rsidRPr="00FD51A1">
              <w:rPr>
                <w:rFonts w:ascii="Times New Roman" w:eastAsia="Times New Roman" w:hAnsi="Times New Roman" w:cs="Times New Roman"/>
                <w:bCs/>
                <w:color w:val="0D0D0D" w:themeColor="text1" w:themeTint="F2"/>
                <w:sz w:val="24"/>
                <w:szCs w:val="24"/>
                <w:lang w:eastAsia="ru-RU"/>
              </w:rPr>
              <w:b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FD51A1">
              <w:rPr>
                <w:rFonts w:ascii="Times New Roman" w:eastAsia="Times New Roman" w:hAnsi="Times New Roman" w:cs="Times New Roman"/>
                <w:bCs/>
                <w:color w:val="0D0D0D" w:themeColor="text1" w:themeTint="F2"/>
                <w:sz w:val="24"/>
                <w:szCs w:val="24"/>
                <w:lang w:eastAsia="ru-RU"/>
              </w:rPr>
              <w:br/>
              <w:t xml:space="preserve">1) текущий </w:t>
            </w:r>
            <w:proofErr w:type="gramStart"/>
            <w:r w:rsidRPr="00FD51A1">
              <w:rPr>
                <w:rFonts w:ascii="Times New Roman" w:eastAsia="Times New Roman" w:hAnsi="Times New Roman" w:cs="Times New Roman"/>
                <w:bCs/>
                <w:color w:val="0D0D0D" w:themeColor="text1" w:themeTint="F2"/>
                <w:sz w:val="24"/>
                <w:szCs w:val="24"/>
                <w:lang w:eastAsia="ru-RU"/>
              </w:rPr>
              <w:t>контроль за</w:t>
            </w:r>
            <w:proofErr w:type="gramEnd"/>
            <w:r w:rsidRPr="00FD51A1">
              <w:rPr>
                <w:rFonts w:ascii="Times New Roman" w:eastAsia="Times New Roman" w:hAnsi="Times New Roman" w:cs="Times New Roman"/>
                <w:bCs/>
                <w:color w:val="0D0D0D" w:themeColor="text1" w:themeTint="F2"/>
                <w:sz w:val="24"/>
                <w:szCs w:val="24"/>
                <w:lang w:eastAsia="ru-RU"/>
              </w:rPr>
              <w:t xml:space="preserve"> состоянием здоровья обучающихся;</w:t>
            </w:r>
            <w:r w:rsidRPr="00FD51A1">
              <w:rPr>
                <w:rFonts w:ascii="Times New Roman" w:eastAsia="Times New Roman" w:hAnsi="Times New Roman" w:cs="Times New Roman"/>
                <w:bCs/>
                <w:color w:val="0D0D0D" w:themeColor="text1" w:themeTint="F2"/>
                <w:sz w:val="24"/>
                <w:szCs w:val="24"/>
                <w:lang w:eastAsia="ru-RU"/>
              </w:rPr>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FD51A1">
              <w:rPr>
                <w:rFonts w:ascii="Times New Roman" w:eastAsia="Times New Roman" w:hAnsi="Times New Roman" w:cs="Times New Roman"/>
                <w:bCs/>
                <w:color w:val="0D0D0D" w:themeColor="text1" w:themeTint="F2"/>
                <w:sz w:val="24"/>
                <w:szCs w:val="24"/>
                <w:lang w:eastAsia="ru-RU"/>
              </w:rPr>
              <w:br/>
              <w:t>3) соблюдение государственных санитарно-эпидемиологических правил и нормативов;</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FD51A1">
              <w:rPr>
                <w:rFonts w:ascii="Times New Roman" w:eastAsia="Times New Roman" w:hAnsi="Times New Roman" w:cs="Times New Roman"/>
                <w:bCs/>
                <w:color w:val="0D0D0D" w:themeColor="text1" w:themeTint="F2"/>
                <w:sz w:val="24"/>
                <w:szCs w:val="24"/>
                <w:lang w:eastAsia="ru-RU"/>
              </w:rPr>
              <w:t>для</w:t>
            </w:r>
            <w:proofErr w:type="gramEnd"/>
            <w:r w:rsidRPr="00FD51A1">
              <w:rPr>
                <w:rFonts w:ascii="Times New Roman" w:eastAsia="Times New Roman" w:hAnsi="Times New Roman" w:cs="Times New Roman"/>
                <w:bCs/>
                <w:color w:val="0D0D0D" w:themeColor="text1" w:themeTint="F2"/>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FD51A1">
              <w:rPr>
                <w:rFonts w:ascii="Times New Roman" w:eastAsia="Times New Roman" w:hAnsi="Times New Roman" w:cs="Times New Roman"/>
                <w:bCs/>
                <w:color w:val="0D0D0D" w:themeColor="text1" w:themeTint="F2"/>
                <w:sz w:val="24"/>
                <w:szCs w:val="24"/>
                <w:lang w:eastAsia="ru-RU"/>
              </w:rPr>
              <w:b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42. Психолого-педагогическая, медицинская и социальная помощь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испытывающим трудности в освоении основных общеобразовательных программ, развитии и социальной адаптации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а также психологами, педагогами-психологами организаций, осуществляющих образовательную деятельность, в которых такие дети обучаются. </w:t>
            </w:r>
            <w:r w:rsidRPr="00FD51A1">
              <w:rPr>
                <w:rFonts w:ascii="Times New Roman" w:eastAsia="Times New Roman" w:hAnsi="Times New Roman" w:cs="Times New Roman"/>
                <w:bCs/>
                <w:color w:val="0D0D0D" w:themeColor="text1" w:themeTint="F2"/>
                <w:sz w:val="24"/>
                <w:szCs w:val="24"/>
                <w:lang w:eastAsia="ru-RU"/>
              </w:rPr>
              <w:lastRenderedPageBreak/>
              <w:t>Органы местного самоуправления имеют право на создание центров психолого-педагогической, медицинской и социальной помощи.</w:t>
            </w:r>
            <w:r w:rsidRPr="00FD51A1">
              <w:rPr>
                <w:rFonts w:ascii="Times New Roman" w:eastAsia="Times New Roman" w:hAnsi="Times New Roman" w:cs="Times New Roman"/>
                <w:bCs/>
                <w:color w:val="0D0D0D" w:themeColor="text1" w:themeTint="F2"/>
                <w:sz w:val="24"/>
                <w:szCs w:val="24"/>
                <w:lang w:eastAsia="ru-RU"/>
              </w:rPr>
              <w:br/>
              <w:t>2. Психолого-педагогическая, медицинская и социальная помощь включает в себя:</w:t>
            </w:r>
            <w:r w:rsidRPr="00FD51A1">
              <w:rPr>
                <w:rFonts w:ascii="Times New Roman" w:eastAsia="Times New Roman" w:hAnsi="Times New Roman" w:cs="Times New Roman"/>
                <w:bCs/>
                <w:color w:val="0D0D0D" w:themeColor="text1" w:themeTint="F2"/>
                <w:sz w:val="24"/>
                <w:szCs w:val="24"/>
                <w:lang w:eastAsia="ru-RU"/>
              </w:rPr>
              <w:br/>
              <w:t>1) психолого-педагогическое консультирование обучающихся, их родителей (законных представителей) и педагогических работников;</w:t>
            </w:r>
            <w:r w:rsidRPr="00FD51A1">
              <w:rPr>
                <w:rFonts w:ascii="Times New Roman" w:eastAsia="Times New Roman" w:hAnsi="Times New Roman" w:cs="Times New Roman"/>
                <w:bCs/>
                <w:color w:val="0D0D0D" w:themeColor="text1" w:themeTint="F2"/>
                <w:sz w:val="24"/>
                <w:szCs w:val="24"/>
                <w:lang w:eastAsia="ru-RU"/>
              </w:rPr>
              <w:br/>
              <w:t xml:space="preserve">2) коррекционно-развивающие и компенсирующие занятия с </w:t>
            </w:r>
            <w:proofErr w:type="gramStart"/>
            <w:r w:rsidRPr="00FD51A1">
              <w:rPr>
                <w:rFonts w:ascii="Times New Roman" w:eastAsia="Times New Roman" w:hAnsi="Times New Roman" w:cs="Times New Roman"/>
                <w:bCs/>
                <w:color w:val="0D0D0D" w:themeColor="text1" w:themeTint="F2"/>
                <w:sz w:val="24"/>
                <w:szCs w:val="24"/>
                <w:lang w:eastAsia="ru-RU"/>
              </w:rPr>
              <w:t>обучающимися</w:t>
            </w:r>
            <w:proofErr w:type="gramEnd"/>
            <w:r w:rsidRPr="00FD51A1">
              <w:rPr>
                <w:rFonts w:ascii="Times New Roman" w:eastAsia="Times New Roman" w:hAnsi="Times New Roman" w:cs="Times New Roman"/>
                <w:bCs/>
                <w:color w:val="0D0D0D" w:themeColor="text1" w:themeTint="F2"/>
                <w:sz w:val="24"/>
                <w:szCs w:val="24"/>
                <w:lang w:eastAsia="ru-RU"/>
              </w:rPr>
              <w:t>, логопедическую помощь обучающимся;</w:t>
            </w:r>
            <w:r w:rsidRPr="00FD51A1">
              <w:rPr>
                <w:rFonts w:ascii="Times New Roman" w:eastAsia="Times New Roman" w:hAnsi="Times New Roman" w:cs="Times New Roman"/>
                <w:bCs/>
                <w:color w:val="0D0D0D" w:themeColor="text1" w:themeTint="F2"/>
                <w:sz w:val="24"/>
                <w:szCs w:val="24"/>
                <w:lang w:eastAsia="ru-RU"/>
              </w:rPr>
              <w:br/>
              <w:t>3) комплекс реабилитационных и других медицинских мероприятий;</w:t>
            </w:r>
            <w:r w:rsidRPr="00FD51A1">
              <w:rPr>
                <w:rFonts w:ascii="Times New Roman" w:eastAsia="Times New Roman" w:hAnsi="Times New Roman" w:cs="Times New Roman"/>
                <w:bCs/>
                <w:color w:val="0D0D0D" w:themeColor="text1" w:themeTint="F2"/>
                <w:sz w:val="24"/>
                <w:szCs w:val="24"/>
                <w:lang w:eastAsia="ru-RU"/>
              </w:rPr>
              <w:br/>
              <w:t>4) помощь обучающимся в профориентации, получении профессии и социальной адаптации.</w:t>
            </w:r>
            <w:r w:rsidRPr="00FD51A1">
              <w:rPr>
                <w:rFonts w:ascii="Times New Roman" w:eastAsia="Times New Roman" w:hAnsi="Times New Roman" w:cs="Times New Roman"/>
                <w:bCs/>
                <w:color w:val="0D0D0D" w:themeColor="text1" w:themeTint="F2"/>
                <w:sz w:val="24"/>
                <w:szCs w:val="24"/>
                <w:lang w:eastAsia="ru-RU"/>
              </w:rPr>
              <w:b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D51A1">
              <w:rPr>
                <w:rFonts w:ascii="Times New Roman" w:eastAsia="Times New Roman" w:hAnsi="Times New Roman" w:cs="Times New Roman"/>
                <w:bCs/>
                <w:color w:val="0D0D0D" w:themeColor="text1" w:themeTint="F2"/>
                <w:sz w:val="24"/>
                <w:szCs w:val="24"/>
                <w:lang w:eastAsia="ru-RU"/>
              </w:rPr>
              <w:t>дезадаптации</w:t>
            </w:r>
            <w:proofErr w:type="spellEnd"/>
            <w:r w:rsidRPr="00FD51A1">
              <w:rPr>
                <w:rFonts w:ascii="Times New Roman" w:eastAsia="Times New Roman" w:hAnsi="Times New Roman" w:cs="Times New Roman"/>
                <w:bCs/>
                <w:color w:val="0D0D0D" w:themeColor="text1" w:themeTint="F2"/>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43. Обязанности и ответственность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Обучающиеся обязаны:</w:t>
            </w:r>
            <w:r w:rsidRPr="00FD51A1">
              <w:rPr>
                <w:rFonts w:ascii="Times New Roman" w:eastAsia="Times New Roman" w:hAnsi="Times New Roman" w:cs="Times New Roman"/>
                <w:bCs/>
                <w:color w:val="0D0D0D" w:themeColor="text1" w:themeTint="F2"/>
                <w:sz w:val="24"/>
                <w:szCs w:val="24"/>
                <w:lang w:eastAsia="ru-RU"/>
              </w:rPr>
              <w:b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FD51A1">
              <w:rPr>
                <w:rFonts w:ascii="Times New Roman" w:eastAsia="Times New Roman" w:hAnsi="Times New Roman" w:cs="Times New Roman"/>
                <w:bCs/>
                <w:color w:val="0D0D0D" w:themeColor="text1" w:themeTint="F2"/>
                <w:sz w:val="24"/>
                <w:szCs w:val="24"/>
                <w:lang w:eastAsia="ru-RU"/>
              </w:rPr>
              <w:b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FD51A1">
              <w:rPr>
                <w:rFonts w:ascii="Times New Roman" w:eastAsia="Times New Roman" w:hAnsi="Times New Roman" w:cs="Times New Roman"/>
                <w:bCs/>
                <w:color w:val="0D0D0D" w:themeColor="text1" w:themeTint="F2"/>
                <w:sz w:val="24"/>
                <w:szCs w:val="24"/>
                <w:lang w:eastAsia="ru-RU"/>
              </w:rPr>
              <w:b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FD51A1">
              <w:rPr>
                <w:rFonts w:ascii="Times New Roman" w:eastAsia="Times New Roman" w:hAnsi="Times New Roman" w:cs="Times New Roman"/>
                <w:bCs/>
                <w:color w:val="0D0D0D" w:themeColor="text1" w:themeTint="F2"/>
                <w:sz w:val="24"/>
                <w:szCs w:val="24"/>
                <w:lang w:eastAsia="ru-RU"/>
              </w:rPr>
              <w:br/>
              <w:t>5) бережно относиться к имуществу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2. Иные обязанности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FD51A1">
              <w:rPr>
                <w:rFonts w:ascii="Times New Roman" w:eastAsia="Times New Roman" w:hAnsi="Times New Roman" w:cs="Times New Roman"/>
                <w:bCs/>
                <w:color w:val="0D0D0D" w:themeColor="text1" w:themeTint="F2"/>
                <w:sz w:val="24"/>
                <w:szCs w:val="24"/>
                <w:lang w:eastAsia="ru-RU"/>
              </w:rPr>
              <w:b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не допускается.</w:t>
            </w:r>
            <w:r w:rsidRPr="00FD51A1">
              <w:rPr>
                <w:rFonts w:ascii="Times New Roman" w:eastAsia="Times New Roman" w:hAnsi="Times New Roman" w:cs="Times New Roman"/>
                <w:bCs/>
                <w:color w:val="0D0D0D" w:themeColor="text1" w:themeTint="F2"/>
                <w:sz w:val="24"/>
                <w:szCs w:val="24"/>
                <w:lang w:eastAsia="ru-RU"/>
              </w:rPr>
              <w:br/>
              <w:t xml:space="preserve">4. За неисполнение или нарушение устава организации, осуществляющей образовательную деятельность, правил внутреннего распорядка, </w:t>
            </w:r>
            <w:r w:rsidRPr="00FD51A1">
              <w:rPr>
                <w:rFonts w:ascii="Times New Roman" w:eastAsia="Times New Roman" w:hAnsi="Times New Roman" w:cs="Times New Roman"/>
                <w:bCs/>
                <w:color w:val="0D0D0D" w:themeColor="text1" w:themeTint="F2"/>
                <w:sz w:val="24"/>
                <w:szCs w:val="24"/>
                <w:lang w:eastAsia="ru-RU"/>
              </w:rPr>
              <w:lastRenderedPageBreak/>
              <w:t xml:space="preserve">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FD51A1">
              <w:rPr>
                <w:rFonts w:ascii="Times New Roman" w:eastAsia="Times New Roman" w:hAnsi="Times New Roman" w:cs="Times New Roman"/>
                <w:bCs/>
                <w:color w:val="0D0D0D" w:themeColor="text1" w:themeTint="F2"/>
                <w:sz w:val="24"/>
                <w:szCs w:val="24"/>
                <w:lang w:eastAsia="ru-RU"/>
              </w:rPr>
              <w:t>к</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FD51A1">
              <w:rPr>
                <w:rFonts w:ascii="Times New Roman" w:eastAsia="Times New Roman" w:hAnsi="Times New Roman" w:cs="Times New Roman"/>
                <w:bCs/>
                <w:color w:val="0D0D0D" w:themeColor="text1" w:themeTint="F2"/>
                <w:sz w:val="24"/>
                <w:szCs w:val="24"/>
                <w:lang w:eastAsia="ru-RU"/>
              </w:rPr>
              <w:b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FD51A1">
              <w:rPr>
                <w:rFonts w:ascii="Times New Roman" w:eastAsia="Times New Roman" w:hAnsi="Times New Roman" w:cs="Times New Roman"/>
                <w:bCs/>
                <w:color w:val="0D0D0D" w:themeColor="text1" w:themeTint="F2"/>
                <w:sz w:val="24"/>
                <w:szCs w:val="24"/>
                <w:lang w:eastAsia="ru-RU"/>
              </w:rPr>
              <w:b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FD51A1">
              <w:rPr>
                <w:rFonts w:ascii="Times New Roman" w:eastAsia="Times New Roman" w:hAnsi="Times New Roman" w:cs="Times New Roman"/>
                <w:bCs/>
                <w:color w:val="0D0D0D" w:themeColor="text1" w:themeTint="F2"/>
                <w:sz w:val="24"/>
                <w:szCs w:val="24"/>
                <w:lang w:eastAsia="ru-RU"/>
              </w:rPr>
              <w:b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FD51A1">
              <w:rPr>
                <w:rFonts w:ascii="Times New Roman" w:eastAsia="Times New Roman" w:hAnsi="Times New Roman" w:cs="Times New Roman"/>
                <w:bCs/>
                <w:color w:val="0D0D0D" w:themeColor="text1" w:themeTint="F2"/>
                <w:sz w:val="24"/>
                <w:szCs w:val="24"/>
                <w:lang w:eastAsia="ru-RU"/>
              </w:rPr>
              <w:t>несовершеннолетним</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обучающимся общего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Обучающийся</w:t>
            </w:r>
            <w:proofErr w:type="gramEnd"/>
            <w:r w:rsidRPr="00FD51A1">
              <w:rPr>
                <w:rFonts w:ascii="Times New Roman" w:eastAsia="Times New Roman" w:hAnsi="Times New Roman" w:cs="Times New Roman"/>
                <w:bCs/>
                <w:color w:val="0D0D0D" w:themeColor="text1" w:themeTint="F2"/>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FD51A1">
              <w:rPr>
                <w:rFonts w:ascii="Times New Roman" w:eastAsia="Times New Roman" w:hAnsi="Times New Roman" w:cs="Times New Roman"/>
                <w:bCs/>
                <w:color w:val="0D0D0D" w:themeColor="text1" w:themeTint="F2"/>
                <w:sz w:val="24"/>
                <w:szCs w:val="24"/>
                <w:lang w:eastAsia="ru-RU"/>
              </w:rPr>
              <w:br/>
              <w:t xml:space="preserve">12. Порядок применения </w:t>
            </w:r>
            <w:proofErr w:type="gramStart"/>
            <w:r w:rsidRPr="00FD51A1">
              <w:rPr>
                <w:rFonts w:ascii="Times New Roman" w:eastAsia="Times New Roman" w:hAnsi="Times New Roman" w:cs="Times New Roman"/>
                <w:bCs/>
                <w:color w:val="0D0D0D" w:themeColor="text1" w:themeTint="F2"/>
                <w:sz w:val="24"/>
                <w:szCs w:val="24"/>
                <w:lang w:eastAsia="ru-RU"/>
              </w:rPr>
              <w:t>к</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FD51A1">
              <w:rPr>
                <w:rFonts w:ascii="Times New Roman" w:eastAsia="Times New Roman" w:hAnsi="Times New Roman" w:cs="Times New Roman"/>
                <w:bCs/>
                <w:color w:val="0D0D0D" w:themeColor="text1" w:themeTint="F2"/>
                <w:sz w:val="24"/>
                <w:szCs w:val="24"/>
                <w:lang w:eastAsia="ru-RU"/>
              </w:rPr>
              <w:b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Родители (законные представители) несовершеннолетних обучающихся имеют право:</w:t>
            </w:r>
            <w:r w:rsidRPr="00FD51A1">
              <w:rPr>
                <w:rFonts w:ascii="Times New Roman" w:eastAsia="Times New Roman" w:hAnsi="Times New Roman" w:cs="Times New Roman"/>
                <w:bCs/>
                <w:color w:val="0D0D0D" w:themeColor="text1" w:themeTint="F2"/>
                <w:sz w:val="24"/>
                <w:szCs w:val="24"/>
                <w:lang w:eastAsia="ru-RU"/>
              </w:rPr>
              <w:b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r w:rsidRPr="00FD51A1">
              <w:rPr>
                <w:rFonts w:ascii="Times New Roman" w:eastAsia="Times New Roman" w:hAnsi="Times New Roman" w:cs="Times New Roman"/>
                <w:bCs/>
                <w:color w:val="0D0D0D" w:themeColor="text1" w:themeTint="F2"/>
                <w:sz w:val="24"/>
                <w:szCs w:val="24"/>
                <w:lang w:eastAsia="ru-RU"/>
              </w:rPr>
              <w:br/>
              <w:t xml:space="preserve">2) дать ребенку дошкольное, начальное общее, основное общее, среднее общее образование в семье. </w:t>
            </w:r>
            <w:proofErr w:type="gramStart"/>
            <w:r w:rsidRPr="00FD51A1">
              <w:rPr>
                <w:rFonts w:ascii="Times New Roman" w:eastAsia="Times New Roman" w:hAnsi="Times New Roman" w:cs="Times New Roman"/>
                <w:bCs/>
                <w:color w:val="0D0D0D" w:themeColor="text1" w:themeTint="F2"/>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roofErr w:type="gramEnd"/>
            <w:r w:rsidRPr="00FD51A1">
              <w:rPr>
                <w:rFonts w:ascii="Times New Roman" w:eastAsia="Times New Roman" w:hAnsi="Times New Roman" w:cs="Times New Roman"/>
                <w:bCs/>
                <w:color w:val="0D0D0D" w:themeColor="text1" w:themeTint="F2"/>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FD51A1">
              <w:rPr>
                <w:rFonts w:ascii="Times New Roman" w:eastAsia="Times New Roman" w:hAnsi="Times New Roman" w:cs="Times New Roman"/>
                <w:bCs/>
                <w:color w:val="0D0D0D" w:themeColor="text1" w:themeTint="F2"/>
                <w:sz w:val="24"/>
                <w:szCs w:val="24"/>
                <w:lang w:eastAsia="ru-RU"/>
              </w:rPr>
              <w:br/>
              <w:t>5) защищать права и законные интересы обучающихся;</w:t>
            </w:r>
            <w:r w:rsidRPr="00FD51A1">
              <w:rPr>
                <w:rFonts w:ascii="Times New Roman" w:eastAsia="Times New Roman" w:hAnsi="Times New Roman" w:cs="Times New Roman"/>
                <w:bCs/>
                <w:color w:val="0D0D0D" w:themeColor="text1" w:themeTint="F2"/>
                <w:sz w:val="24"/>
                <w:szCs w:val="24"/>
                <w:lang w:eastAsia="ru-RU"/>
              </w:rPr>
              <w:br/>
              <w:t xml:space="preserve">6) получать информацию </w:t>
            </w:r>
            <w:proofErr w:type="gramStart"/>
            <w:r w:rsidRPr="00FD51A1">
              <w:rPr>
                <w:rFonts w:ascii="Times New Roman" w:eastAsia="Times New Roman" w:hAnsi="Times New Roman" w:cs="Times New Roman"/>
                <w:bCs/>
                <w:color w:val="0D0D0D" w:themeColor="text1" w:themeTint="F2"/>
                <w:sz w:val="24"/>
                <w:szCs w:val="24"/>
                <w:lang w:eastAsia="ru-RU"/>
              </w:rPr>
              <w:t>о</w:t>
            </w:r>
            <w:proofErr w:type="gramEnd"/>
            <w:r w:rsidRPr="00FD51A1">
              <w:rPr>
                <w:rFonts w:ascii="Times New Roman" w:eastAsia="Times New Roman" w:hAnsi="Times New Roman" w:cs="Times New Roman"/>
                <w:bCs/>
                <w:color w:val="0D0D0D" w:themeColor="text1" w:themeTint="F2"/>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FD51A1">
              <w:rPr>
                <w:rFonts w:ascii="Times New Roman" w:eastAsia="Times New Roman" w:hAnsi="Times New Roman" w:cs="Times New Roman"/>
                <w:bCs/>
                <w:color w:val="0D0D0D" w:themeColor="text1" w:themeTint="F2"/>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FD51A1">
              <w:rPr>
                <w:rFonts w:ascii="Times New Roman" w:eastAsia="Times New Roman" w:hAnsi="Times New Roman" w:cs="Times New Roman"/>
                <w:bCs/>
                <w:color w:val="0D0D0D" w:themeColor="text1" w:themeTint="F2"/>
                <w:sz w:val="24"/>
                <w:szCs w:val="24"/>
                <w:lang w:eastAsia="ru-RU"/>
              </w:rPr>
              <w:b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Родители (законные представители) несовершеннолетних обучающихся обязаны:</w:t>
            </w:r>
            <w:r w:rsidRPr="00FD51A1">
              <w:rPr>
                <w:rFonts w:ascii="Times New Roman" w:eastAsia="Times New Roman" w:hAnsi="Times New Roman" w:cs="Times New Roman"/>
                <w:bCs/>
                <w:color w:val="0D0D0D" w:themeColor="text1" w:themeTint="F2"/>
                <w:sz w:val="24"/>
                <w:szCs w:val="24"/>
                <w:lang w:eastAsia="ru-RU"/>
              </w:rPr>
              <w:br/>
              <w:t>1) обеспечить получение детьми общего образования;</w:t>
            </w:r>
            <w:r w:rsidRPr="00FD51A1">
              <w:rPr>
                <w:rFonts w:ascii="Times New Roman" w:eastAsia="Times New Roman" w:hAnsi="Times New Roman" w:cs="Times New Roman"/>
                <w:bCs/>
                <w:color w:val="0D0D0D" w:themeColor="text1" w:themeTint="F2"/>
                <w:sz w:val="24"/>
                <w:szCs w:val="24"/>
                <w:lang w:eastAsia="ru-RU"/>
              </w:rPr>
              <w:b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roofErr w:type="gramEnd"/>
            <w:r w:rsidRPr="00FD51A1">
              <w:rPr>
                <w:rFonts w:ascii="Times New Roman" w:eastAsia="Times New Roman" w:hAnsi="Times New Roman" w:cs="Times New Roman"/>
                <w:bCs/>
                <w:color w:val="0D0D0D" w:themeColor="text1" w:themeTint="F2"/>
                <w:sz w:val="24"/>
                <w:szCs w:val="24"/>
                <w:lang w:eastAsia="ru-RU"/>
              </w:rPr>
              <w:br/>
              <w:t>3) уважать честь и достоинство обучающихся и работников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FD51A1">
              <w:rPr>
                <w:rFonts w:ascii="Times New Roman" w:eastAsia="Times New Roman" w:hAnsi="Times New Roman" w:cs="Times New Roman"/>
                <w:bCs/>
                <w:color w:val="0D0D0D" w:themeColor="text1" w:themeTint="F2"/>
                <w:sz w:val="24"/>
                <w:szCs w:val="24"/>
                <w:lang w:eastAsia="ru-RU"/>
              </w:rPr>
              <w:b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45. Защита прав обучающихся, родителей (законных представителей) несовершеннолетних обучающихся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FD51A1">
              <w:rPr>
                <w:rFonts w:ascii="Times New Roman" w:eastAsia="Times New Roman" w:hAnsi="Times New Roman" w:cs="Times New Roman"/>
                <w:bCs/>
                <w:color w:val="0D0D0D" w:themeColor="text1" w:themeTint="F2"/>
                <w:sz w:val="24"/>
                <w:szCs w:val="24"/>
                <w:lang w:eastAsia="ru-RU"/>
              </w:rPr>
              <w:b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sidRPr="00FD51A1">
              <w:rPr>
                <w:rFonts w:ascii="Times New Roman" w:eastAsia="Times New Roman" w:hAnsi="Times New Roman" w:cs="Times New Roman"/>
                <w:bCs/>
                <w:color w:val="0D0D0D" w:themeColor="text1" w:themeTint="F2"/>
                <w:sz w:val="24"/>
                <w:szCs w:val="24"/>
                <w:lang w:eastAsia="ru-RU"/>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FD51A1">
              <w:rPr>
                <w:rFonts w:ascii="Times New Roman" w:eastAsia="Times New Roman" w:hAnsi="Times New Roman" w:cs="Times New Roman"/>
                <w:bCs/>
                <w:color w:val="0D0D0D" w:themeColor="text1" w:themeTint="F2"/>
                <w:sz w:val="24"/>
                <w:szCs w:val="24"/>
                <w:lang w:eastAsia="ru-RU"/>
              </w:rPr>
              <w:b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FD51A1">
              <w:rPr>
                <w:rFonts w:ascii="Times New Roman" w:eastAsia="Times New Roman" w:hAnsi="Times New Roman" w:cs="Times New Roman"/>
                <w:bCs/>
                <w:color w:val="0D0D0D" w:themeColor="text1" w:themeTint="F2"/>
                <w:sz w:val="24"/>
                <w:szCs w:val="24"/>
                <w:lang w:eastAsia="ru-RU"/>
              </w:rPr>
              <w:br/>
              <w:t>3) использовать не запрещенные законодательством Российской Федерации иные способы защиты прав и законных интересов.</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FD51A1">
              <w:rPr>
                <w:rFonts w:ascii="Times New Roman" w:eastAsia="Times New Roman" w:hAnsi="Times New Roman" w:cs="Times New Roman"/>
                <w:bCs/>
                <w:color w:val="0D0D0D" w:themeColor="text1" w:themeTint="F2"/>
                <w:sz w:val="24"/>
                <w:szCs w:val="24"/>
                <w:lang w:eastAsia="ru-RU"/>
              </w:rPr>
              <w:t>к</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обучающимся дисциплинарного взыскания.</w:t>
            </w:r>
            <w:r w:rsidRPr="00FD51A1">
              <w:rPr>
                <w:rFonts w:ascii="Times New Roman" w:eastAsia="Times New Roman" w:hAnsi="Times New Roman" w:cs="Times New Roman"/>
                <w:bCs/>
                <w:color w:val="0D0D0D" w:themeColor="text1" w:themeTint="F2"/>
                <w:sz w:val="24"/>
                <w:szCs w:val="24"/>
                <w:lang w:eastAsia="ru-RU"/>
              </w:rPr>
              <w:b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FD51A1">
              <w:rPr>
                <w:rFonts w:ascii="Times New Roman" w:eastAsia="Times New Roman" w:hAnsi="Times New Roman" w:cs="Times New Roman"/>
                <w:bCs/>
                <w:color w:val="0D0D0D" w:themeColor="text1" w:themeTint="F2"/>
                <w:sz w:val="24"/>
                <w:szCs w:val="24"/>
                <w:lang w:eastAsia="ru-RU"/>
              </w:rPr>
              <w:b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FD51A1">
              <w:rPr>
                <w:rFonts w:ascii="Times New Roman" w:eastAsia="Times New Roman" w:hAnsi="Times New Roman" w:cs="Times New Roman"/>
                <w:bCs/>
                <w:color w:val="0D0D0D" w:themeColor="text1" w:themeTint="F2"/>
                <w:sz w:val="24"/>
                <w:szCs w:val="24"/>
                <w:lang w:eastAsia="ru-RU"/>
              </w:rPr>
              <w:b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w:t>
            </w:r>
            <w:r w:rsidRPr="00FD51A1">
              <w:rPr>
                <w:rFonts w:ascii="Times New Roman" w:eastAsia="Times New Roman" w:hAnsi="Times New Roman" w:cs="Times New Roman"/>
                <w:bCs/>
                <w:color w:val="0D0D0D" w:themeColor="text1" w:themeTint="F2"/>
                <w:sz w:val="24"/>
                <w:szCs w:val="24"/>
                <w:lang w:eastAsia="ru-RU"/>
              </w:rPr>
              <w:lastRenderedPageBreak/>
              <w:t>обучающихся, советов родителей, а также представительных органов работников этой организации и (или) обучающихся в ней (при их наличии).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5. ПЕДАГОГИЧЕСКИЕ, РУКОВОДЯЩИЕ И ИНЫЕ РАБОТНИКИ</w:t>
            </w:r>
            <w:r w:rsidRPr="00FD51A1">
              <w:rPr>
                <w:rFonts w:ascii="Times New Roman" w:eastAsia="Times New Roman" w:hAnsi="Times New Roman" w:cs="Times New Roman"/>
                <w:bCs/>
                <w:color w:val="0D0D0D" w:themeColor="text1" w:themeTint="F2"/>
                <w:sz w:val="24"/>
                <w:szCs w:val="24"/>
                <w:lang w:eastAsia="ru-RU"/>
              </w:rPr>
              <w:br/>
              <w:t>ОРГАНИЗАЦИЙ, ОСУЩЕСТВЛЯЮЩИХ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46. Право на занятие педагогической деятельностью</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FD51A1">
              <w:rPr>
                <w:rFonts w:ascii="Times New Roman" w:eastAsia="Times New Roman" w:hAnsi="Times New Roman" w:cs="Times New Roman"/>
                <w:bCs/>
                <w:color w:val="0D0D0D" w:themeColor="text1" w:themeTint="F2"/>
                <w:sz w:val="24"/>
                <w:szCs w:val="24"/>
                <w:lang w:eastAsia="ru-RU"/>
              </w:rPr>
              <w:b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2. В Российской Федерации признается особый статус педагогических работников в </w:t>
            </w:r>
            <w:proofErr w:type="gramStart"/>
            <w:r w:rsidRPr="00FD51A1">
              <w:rPr>
                <w:rFonts w:ascii="Times New Roman" w:eastAsia="Times New Roman" w:hAnsi="Times New Roman" w:cs="Times New Roman"/>
                <w:bCs/>
                <w:color w:val="0D0D0D" w:themeColor="text1" w:themeTint="F2"/>
                <w:sz w:val="24"/>
                <w:szCs w:val="24"/>
                <w:lang w:eastAsia="ru-RU"/>
              </w:rPr>
              <w:t>обществе</w:t>
            </w:r>
            <w:proofErr w:type="gramEnd"/>
            <w:r w:rsidRPr="00FD51A1">
              <w:rPr>
                <w:rFonts w:ascii="Times New Roman" w:eastAsia="Times New Roman" w:hAnsi="Times New Roman" w:cs="Times New Roman"/>
                <w:bCs/>
                <w:color w:val="0D0D0D" w:themeColor="text1" w:themeTint="F2"/>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FD51A1">
              <w:rPr>
                <w:rFonts w:ascii="Times New Roman" w:eastAsia="Times New Roman" w:hAnsi="Times New Roman" w:cs="Times New Roman"/>
                <w:bCs/>
                <w:color w:val="0D0D0D" w:themeColor="text1" w:themeTint="F2"/>
                <w:sz w:val="24"/>
                <w:szCs w:val="24"/>
                <w:lang w:eastAsia="ru-RU"/>
              </w:rPr>
              <w:br/>
              <w:t>3. Педагогические работники пользуются следующими академическими правами и свободами:</w:t>
            </w:r>
            <w:r w:rsidRPr="00FD51A1">
              <w:rPr>
                <w:rFonts w:ascii="Times New Roman" w:eastAsia="Times New Roman" w:hAnsi="Times New Roman" w:cs="Times New Roman"/>
                <w:bCs/>
                <w:color w:val="0D0D0D" w:themeColor="text1" w:themeTint="F2"/>
                <w:sz w:val="24"/>
                <w:szCs w:val="24"/>
                <w:lang w:eastAsia="ru-RU"/>
              </w:rPr>
              <w:br/>
              <w:t>1) свобода преподавания, свободное выражение своего мнения, свобода от вмешательства в профессиональную деятельность;</w:t>
            </w:r>
            <w:r w:rsidRPr="00FD51A1">
              <w:rPr>
                <w:rFonts w:ascii="Times New Roman" w:eastAsia="Times New Roman" w:hAnsi="Times New Roman" w:cs="Times New Roman"/>
                <w:bCs/>
                <w:color w:val="0D0D0D" w:themeColor="text1" w:themeTint="F2"/>
                <w:sz w:val="24"/>
                <w:szCs w:val="24"/>
                <w:lang w:eastAsia="ru-RU"/>
              </w:rPr>
              <w:br/>
              <w:t>2) свобода выбора и использования педагогически обоснованных форм, средств, методов обучения и воспитания;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FD51A1">
              <w:rPr>
                <w:rFonts w:ascii="Times New Roman" w:eastAsia="Times New Roman" w:hAnsi="Times New Roman" w:cs="Times New Roman"/>
                <w:bCs/>
                <w:color w:val="0D0D0D" w:themeColor="text1" w:themeTint="F2"/>
                <w:sz w:val="24"/>
                <w:szCs w:val="24"/>
                <w:lang w:eastAsia="ru-RU"/>
              </w:rPr>
              <w:b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roofErr w:type="gramEnd"/>
            <w:r w:rsidRPr="00FD51A1">
              <w:rPr>
                <w:rFonts w:ascii="Times New Roman" w:eastAsia="Times New Roman" w:hAnsi="Times New Roman" w:cs="Times New Roman"/>
                <w:bCs/>
                <w:color w:val="0D0D0D" w:themeColor="text1" w:themeTint="F2"/>
                <w:sz w:val="24"/>
                <w:szCs w:val="24"/>
                <w:lang w:eastAsia="ru-RU"/>
              </w:rPr>
              <w:b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r w:rsidRPr="00FD51A1">
              <w:rPr>
                <w:rFonts w:ascii="Times New Roman" w:eastAsia="Times New Roman" w:hAnsi="Times New Roman" w:cs="Times New Roman"/>
                <w:bCs/>
                <w:color w:val="0D0D0D" w:themeColor="text1" w:themeTint="F2"/>
                <w:sz w:val="24"/>
                <w:szCs w:val="24"/>
                <w:lang w:eastAsia="ru-RU"/>
              </w:rPr>
              <w:b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FD51A1">
              <w:rPr>
                <w:rFonts w:ascii="Times New Roman" w:eastAsia="Times New Roman" w:hAnsi="Times New Roman" w:cs="Times New Roman"/>
                <w:bCs/>
                <w:color w:val="0D0D0D" w:themeColor="text1" w:themeTint="F2"/>
                <w:sz w:val="24"/>
                <w:szCs w:val="24"/>
                <w:lang w:eastAsia="ru-RU"/>
              </w:rPr>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FD51A1">
              <w:rPr>
                <w:rFonts w:ascii="Times New Roman" w:eastAsia="Times New Roman" w:hAnsi="Times New Roman" w:cs="Times New Roman"/>
                <w:bCs/>
                <w:color w:val="0D0D0D" w:themeColor="text1" w:themeTint="F2"/>
                <w:sz w:val="24"/>
                <w:szCs w:val="24"/>
                <w:lang w:eastAsia="ru-RU"/>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12) право на обращение в комиссию по урегулированию споров между участниками образовательных отношений;</w:t>
            </w:r>
            <w:proofErr w:type="gramEnd"/>
            <w:r w:rsidRPr="00FD51A1">
              <w:rPr>
                <w:rFonts w:ascii="Times New Roman" w:eastAsia="Times New Roman" w:hAnsi="Times New Roman" w:cs="Times New Roman"/>
                <w:bCs/>
                <w:color w:val="0D0D0D" w:themeColor="text1" w:themeTint="F2"/>
                <w:sz w:val="24"/>
                <w:szCs w:val="24"/>
                <w:lang w:eastAsia="ru-RU"/>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FD51A1">
              <w:rPr>
                <w:rFonts w:ascii="Times New Roman" w:eastAsia="Times New Roman" w:hAnsi="Times New Roman" w:cs="Times New Roman"/>
                <w:bCs/>
                <w:color w:val="0D0D0D" w:themeColor="text1" w:themeTint="F2"/>
                <w:sz w:val="24"/>
                <w:szCs w:val="24"/>
                <w:lang w:eastAsia="ru-RU"/>
              </w:rPr>
              <w:b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rsidRPr="00FD51A1">
              <w:rPr>
                <w:rFonts w:ascii="Times New Roman" w:eastAsia="Times New Roman" w:hAnsi="Times New Roman" w:cs="Times New Roman"/>
                <w:bCs/>
                <w:color w:val="0D0D0D" w:themeColor="text1" w:themeTint="F2"/>
                <w:sz w:val="24"/>
                <w:szCs w:val="24"/>
                <w:lang w:eastAsia="ru-RU"/>
              </w:rPr>
              <w:lastRenderedPageBreak/>
              <w:t>педагогических работников, закрепленных в локальных нормативных актах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5. Педагогические работники имеют следующие трудовые права и социальные гарантии:</w:t>
            </w:r>
            <w:r w:rsidRPr="00FD51A1">
              <w:rPr>
                <w:rFonts w:ascii="Times New Roman" w:eastAsia="Times New Roman" w:hAnsi="Times New Roman" w:cs="Times New Roman"/>
                <w:bCs/>
                <w:color w:val="0D0D0D" w:themeColor="text1" w:themeTint="F2"/>
                <w:sz w:val="24"/>
                <w:szCs w:val="24"/>
                <w:lang w:eastAsia="ru-RU"/>
              </w:rPr>
              <w:br/>
              <w:t>1) право на сокращенную продолжительность рабочего времени;</w:t>
            </w:r>
            <w:r w:rsidRPr="00FD51A1">
              <w:rPr>
                <w:rFonts w:ascii="Times New Roman" w:eastAsia="Times New Roman" w:hAnsi="Times New Roman" w:cs="Times New Roman"/>
                <w:bCs/>
                <w:color w:val="0D0D0D" w:themeColor="text1" w:themeTint="F2"/>
                <w:sz w:val="24"/>
                <w:szCs w:val="24"/>
                <w:lang w:eastAsia="ru-RU"/>
              </w:rPr>
              <w:br/>
              <w:t>2) право на дополнительное профессиональное образование по профилю педагогической деятельности не реже чем один раз в три года;</w:t>
            </w:r>
            <w:r w:rsidRPr="00FD51A1">
              <w:rPr>
                <w:rFonts w:ascii="Times New Roman" w:eastAsia="Times New Roman" w:hAnsi="Times New Roman" w:cs="Times New Roman"/>
                <w:bCs/>
                <w:color w:val="0D0D0D" w:themeColor="text1" w:themeTint="F2"/>
                <w:sz w:val="24"/>
                <w:szCs w:val="24"/>
                <w:lang w:eastAsia="ru-RU"/>
              </w:rPr>
              <w:b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5) право на досрочное назначение трудовой пенсии по старости в порядке, установленном законодательством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FD51A1">
              <w:rPr>
                <w:rFonts w:ascii="Times New Roman" w:eastAsia="Times New Roman" w:hAnsi="Times New Roman" w:cs="Times New Roman"/>
                <w:bCs/>
                <w:color w:val="0D0D0D" w:themeColor="text1" w:themeTint="F2"/>
                <w:sz w:val="24"/>
                <w:szCs w:val="24"/>
                <w:lang w:eastAsia="ru-RU"/>
              </w:rPr>
              <w:b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D51A1">
              <w:rPr>
                <w:rFonts w:ascii="Times New Roman" w:eastAsia="Times New Roman" w:hAnsi="Times New Roman" w:cs="Times New Roman"/>
                <w:bCs/>
                <w:color w:val="0D0D0D" w:themeColor="text1" w:themeTint="F2"/>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образования.</w:t>
            </w:r>
            <w:r w:rsidRPr="00FD51A1">
              <w:rPr>
                <w:rFonts w:ascii="Times New Roman" w:eastAsia="Times New Roman" w:hAnsi="Times New Roman" w:cs="Times New Roman"/>
                <w:bCs/>
                <w:color w:val="0D0D0D" w:themeColor="text1" w:themeTint="F2"/>
                <w:sz w:val="24"/>
                <w:szCs w:val="24"/>
                <w:lang w:eastAsia="ru-RU"/>
              </w:rPr>
              <w:b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D51A1">
              <w:rPr>
                <w:rFonts w:ascii="Times New Roman" w:eastAsia="Times New Roman" w:hAnsi="Times New Roman" w:cs="Times New Roman"/>
                <w:bCs/>
                <w:color w:val="0D0D0D" w:themeColor="text1" w:themeTint="F2"/>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FD51A1">
              <w:rPr>
                <w:rFonts w:ascii="Times New Roman" w:eastAsia="Times New Roman" w:hAnsi="Times New Roman" w:cs="Times New Roman"/>
                <w:bCs/>
                <w:color w:val="0D0D0D" w:themeColor="text1" w:themeTint="F2"/>
                <w:sz w:val="24"/>
                <w:szCs w:val="24"/>
                <w:lang w:eastAsia="ru-RU"/>
              </w:rPr>
              <w:b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48. Обязанности и ответственность педагогических работников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Педагогические работники обязаны:</w:t>
            </w:r>
            <w:r w:rsidRPr="00FD51A1">
              <w:rPr>
                <w:rFonts w:ascii="Times New Roman" w:eastAsia="Times New Roman" w:hAnsi="Times New Roman" w:cs="Times New Roman"/>
                <w:bCs/>
                <w:color w:val="0D0D0D" w:themeColor="text1" w:themeTint="F2"/>
                <w:sz w:val="24"/>
                <w:szCs w:val="24"/>
                <w:lang w:eastAsia="ru-RU"/>
              </w:rPr>
              <w:br/>
              <w:t xml:space="preserve">1) осуществлять свою деятельность на высоком профессиональном уровне, обеспечивать в полном объеме реализацию преподаваемых </w:t>
            </w:r>
            <w:r w:rsidRPr="00FD51A1">
              <w:rPr>
                <w:rFonts w:ascii="Times New Roman" w:eastAsia="Times New Roman" w:hAnsi="Times New Roman" w:cs="Times New Roman"/>
                <w:bCs/>
                <w:color w:val="0D0D0D" w:themeColor="text1" w:themeTint="F2"/>
                <w:sz w:val="24"/>
                <w:szCs w:val="24"/>
                <w:lang w:eastAsia="ru-RU"/>
              </w:rPr>
              <w:lastRenderedPageBreak/>
              <w:t>учебных предмета, курса, дисциплины (модуля) в соответствии с утвержденной рабочей программой;</w:t>
            </w:r>
            <w:r w:rsidRPr="00FD51A1">
              <w:rPr>
                <w:rFonts w:ascii="Times New Roman" w:eastAsia="Times New Roman" w:hAnsi="Times New Roman" w:cs="Times New Roman"/>
                <w:bCs/>
                <w:color w:val="0D0D0D" w:themeColor="text1" w:themeTint="F2"/>
                <w:sz w:val="24"/>
                <w:szCs w:val="24"/>
                <w:lang w:eastAsia="ru-RU"/>
              </w:rPr>
              <w:br/>
              <w:t>2) соблюдать правовые, нравственные и этические нормы, следовать требованиям профессиональной этики;</w:t>
            </w:r>
            <w:r w:rsidRPr="00FD51A1">
              <w:rPr>
                <w:rFonts w:ascii="Times New Roman" w:eastAsia="Times New Roman" w:hAnsi="Times New Roman" w:cs="Times New Roman"/>
                <w:bCs/>
                <w:color w:val="0D0D0D" w:themeColor="text1" w:themeTint="F2"/>
                <w:sz w:val="24"/>
                <w:szCs w:val="24"/>
                <w:lang w:eastAsia="ru-RU"/>
              </w:rPr>
              <w:br/>
              <w:t>3) уважать честь и достоинство обучающихся и других участников образовательных отношений;</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FD51A1">
              <w:rPr>
                <w:rFonts w:ascii="Times New Roman" w:eastAsia="Times New Roman" w:hAnsi="Times New Roman" w:cs="Times New Roman"/>
                <w:bCs/>
                <w:color w:val="0D0D0D" w:themeColor="text1" w:themeTint="F2"/>
                <w:sz w:val="24"/>
                <w:szCs w:val="24"/>
                <w:lang w:eastAsia="ru-RU"/>
              </w:rPr>
              <w:br/>
              <w:t>5) применять педагогически обоснованные и обеспечивающие высокое качество образования формы, методы обучения и воспитания;</w:t>
            </w:r>
            <w:proofErr w:type="gramEnd"/>
            <w:r w:rsidRPr="00FD51A1">
              <w:rPr>
                <w:rFonts w:ascii="Times New Roman" w:eastAsia="Times New Roman" w:hAnsi="Times New Roman" w:cs="Times New Roman"/>
                <w:bCs/>
                <w:color w:val="0D0D0D" w:themeColor="text1" w:themeTint="F2"/>
                <w:sz w:val="24"/>
                <w:szCs w:val="24"/>
                <w:lang w:eastAsia="ru-RU"/>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FD51A1">
              <w:rPr>
                <w:rFonts w:ascii="Times New Roman" w:eastAsia="Times New Roman" w:hAnsi="Times New Roman" w:cs="Times New Roman"/>
                <w:bCs/>
                <w:color w:val="0D0D0D" w:themeColor="text1" w:themeTint="F2"/>
                <w:sz w:val="24"/>
                <w:szCs w:val="24"/>
                <w:lang w:eastAsia="ru-RU"/>
              </w:rPr>
              <w:br/>
              <w:t>7) систематически повышать свой профессиональный уровень;</w:t>
            </w:r>
            <w:r w:rsidRPr="00FD51A1">
              <w:rPr>
                <w:rFonts w:ascii="Times New Roman" w:eastAsia="Times New Roman" w:hAnsi="Times New Roman" w:cs="Times New Roman"/>
                <w:bCs/>
                <w:color w:val="0D0D0D" w:themeColor="text1" w:themeTint="F2"/>
                <w:sz w:val="24"/>
                <w:szCs w:val="24"/>
                <w:lang w:eastAsia="ru-RU"/>
              </w:rPr>
              <w:br/>
              <w:t>8) проходить аттестацию на соответствие занимаемой должности в порядке, установленном законодательством об образовании;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FD51A1">
              <w:rPr>
                <w:rFonts w:ascii="Times New Roman" w:eastAsia="Times New Roman" w:hAnsi="Times New Roman" w:cs="Times New Roman"/>
                <w:bCs/>
                <w:color w:val="0D0D0D" w:themeColor="text1" w:themeTint="F2"/>
                <w:sz w:val="24"/>
                <w:szCs w:val="24"/>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proofErr w:type="gramEnd"/>
            <w:r w:rsidRPr="00FD51A1">
              <w:rPr>
                <w:rFonts w:ascii="Times New Roman" w:eastAsia="Times New Roman" w:hAnsi="Times New Roman" w:cs="Times New Roman"/>
                <w:bCs/>
                <w:color w:val="0D0D0D" w:themeColor="text1" w:themeTint="F2"/>
                <w:sz w:val="24"/>
                <w:szCs w:val="24"/>
                <w:lang w:eastAsia="ru-RU"/>
              </w:rPr>
              <w:b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FD51A1">
              <w:rPr>
                <w:rFonts w:ascii="Times New Roman" w:eastAsia="Times New Roman" w:hAnsi="Times New Roman" w:cs="Times New Roman"/>
                <w:bCs/>
                <w:color w:val="0D0D0D" w:themeColor="text1" w:themeTint="F2"/>
                <w:sz w:val="24"/>
                <w:szCs w:val="24"/>
                <w:lang w:eastAsia="ru-RU"/>
              </w:rPr>
              <w:b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в данной организации, если это приводит к конфликту интересов педагогического работника.</w:t>
            </w:r>
            <w:r w:rsidRPr="00FD51A1">
              <w:rPr>
                <w:rFonts w:ascii="Times New Roman" w:eastAsia="Times New Roman" w:hAnsi="Times New Roman" w:cs="Times New Roman"/>
                <w:bCs/>
                <w:color w:val="0D0D0D" w:themeColor="text1" w:themeTint="F2"/>
                <w:sz w:val="24"/>
                <w:szCs w:val="24"/>
                <w:lang w:eastAsia="ru-RU"/>
              </w:rPr>
              <w:b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D51A1">
              <w:rPr>
                <w:rFonts w:ascii="Times New Roman" w:eastAsia="Times New Roman" w:hAnsi="Times New Roman" w:cs="Times New Roman"/>
                <w:bCs/>
                <w:color w:val="0D0D0D" w:themeColor="text1" w:themeTint="F2"/>
                <w:sz w:val="24"/>
                <w:szCs w:val="24"/>
                <w:lang w:eastAsia="ru-RU"/>
              </w:rPr>
              <w:t>сообщения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FD51A1">
              <w:rPr>
                <w:rFonts w:ascii="Times New Roman" w:eastAsia="Times New Roman" w:hAnsi="Times New Roman" w:cs="Times New Roman"/>
                <w:bCs/>
                <w:color w:val="0D0D0D" w:themeColor="text1" w:themeTint="F2"/>
                <w:sz w:val="24"/>
                <w:szCs w:val="24"/>
                <w:lang w:eastAsia="ru-RU"/>
              </w:rPr>
              <w:b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49. Аттестация педагогических работников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FD51A1">
              <w:rPr>
                <w:rFonts w:ascii="Times New Roman" w:eastAsia="Times New Roman" w:hAnsi="Times New Roman" w:cs="Times New Roman"/>
                <w:bCs/>
                <w:color w:val="0D0D0D" w:themeColor="text1" w:themeTint="F2"/>
                <w:sz w:val="24"/>
                <w:szCs w:val="24"/>
                <w:lang w:eastAsia="ru-RU"/>
              </w:rPr>
              <w:b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FD51A1">
              <w:rPr>
                <w:rFonts w:ascii="Times New Roman" w:eastAsia="Times New Roman" w:hAnsi="Times New Roman" w:cs="Times New Roman"/>
                <w:bCs/>
                <w:color w:val="0D0D0D" w:themeColor="text1" w:themeTint="F2"/>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Статья 50. Научно-педагогические работники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FD51A1">
              <w:rPr>
                <w:rFonts w:ascii="Times New Roman" w:eastAsia="Times New Roman" w:hAnsi="Times New Roman" w:cs="Times New Roman"/>
                <w:bCs/>
                <w:color w:val="0D0D0D" w:themeColor="text1" w:themeTint="F2"/>
                <w:sz w:val="24"/>
                <w:szCs w:val="24"/>
                <w:lang w:eastAsia="ru-RU"/>
              </w:rPr>
              <w:b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FD51A1">
              <w:rPr>
                <w:rFonts w:ascii="Times New Roman" w:eastAsia="Times New Roman" w:hAnsi="Times New Roman" w:cs="Times New Roman"/>
                <w:bCs/>
                <w:color w:val="0D0D0D" w:themeColor="text1" w:themeTint="F2"/>
                <w:sz w:val="24"/>
                <w:szCs w:val="24"/>
                <w:lang w:eastAsia="ru-RU"/>
              </w:rPr>
              <w:b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 участвовать в обсуждении вопросов, относящихся к деятельности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FD51A1">
              <w:rPr>
                <w:rFonts w:ascii="Times New Roman" w:eastAsia="Times New Roman" w:hAnsi="Times New Roman" w:cs="Times New Roman"/>
                <w:bCs/>
                <w:color w:val="0D0D0D" w:themeColor="text1" w:themeTint="F2"/>
                <w:sz w:val="24"/>
                <w:szCs w:val="24"/>
                <w:lang w:eastAsia="ru-RU"/>
              </w:rPr>
              <w:b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FD51A1">
              <w:rPr>
                <w:rFonts w:ascii="Times New Roman" w:eastAsia="Times New Roman" w:hAnsi="Times New Roman" w:cs="Times New Roman"/>
                <w:bCs/>
                <w:color w:val="0D0D0D" w:themeColor="text1" w:themeTint="F2"/>
                <w:sz w:val="24"/>
                <w:szCs w:val="24"/>
                <w:lang w:eastAsia="ru-RU"/>
              </w:rPr>
              <w:br/>
              <w:t>1) формировать у обучающихся профессиональные качества по избранным профессии, специальности или направлению подготовки;</w:t>
            </w:r>
            <w:r w:rsidRPr="00FD51A1">
              <w:rPr>
                <w:rFonts w:ascii="Times New Roman" w:eastAsia="Times New Roman" w:hAnsi="Times New Roman" w:cs="Times New Roman"/>
                <w:bCs/>
                <w:color w:val="0D0D0D" w:themeColor="text1" w:themeTint="F2"/>
                <w:sz w:val="24"/>
                <w:szCs w:val="24"/>
                <w:lang w:eastAsia="ru-RU"/>
              </w:rPr>
              <w:br/>
              <w:t>2) развивать у обучающихся самостоятельность, инициативу, творческие способности.</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2) назначается учредителем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3) назначается Президентом Российской Федерации в случаях, установленных федеральными законами;</w:t>
            </w:r>
            <w:r w:rsidRPr="00FD51A1">
              <w:rPr>
                <w:rFonts w:ascii="Times New Roman" w:eastAsia="Times New Roman" w:hAnsi="Times New Roman" w:cs="Times New Roman"/>
                <w:bCs/>
                <w:color w:val="0D0D0D" w:themeColor="text1" w:themeTint="F2"/>
                <w:sz w:val="24"/>
                <w:szCs w:val="24"/>
                <w:lang w:eastAsia="ru-RU"/>
              </w:rPr>
              <w:br/>
              <w:t>4) назначается Правительством Российской Федерации (для ректоров федеральных университетов).</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FD51A1">
              <w:rPr>
                <w:rFonts w:ascii="Times New Roman" w:eastAsia="Times New Roman" w:hAnsi="Times New Roman" w:cs="Times New Roman"/>
                <w:bCs/>
                <w:color w:val="0D0D0D" w:themeColor="text1" w:themeTint="F2"/>
                <w:sz w:val="24"/>
                <w:szCs w:val="24"/>
                <w:lang w:eastAsia="ru-RU"/>
              </w:rPr>
              <w:b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FD51A1">
              <w:rPr>
                <w:rFonts w:ascii="Times New Roman" w:eastAsia="Times New Roman" w:hAnsi="Times New Roman" w:cs="Times New Roman"/>
                <w:bCs/>
                <w:color w:val="0D0D0D" w:themeColor="text1" w:themeTint="F2"/>
                <w:sz w:val="24"/>
                <w:szCs w:val="24"/>
                <w:lang w:eastAsia="ru-RU"/>
              </w:rPr>
              <w:br/>
              <w:t>4. Кандидаты на должность руководителя государственной или муниципальной образовательной организац</w:t>
            </w:r>
            <w:proofErr w:type="gramStart"/>
            <w:r w:rsidRPr="00FD51A1">
              <w:rPr>
                <w:rFonts w:ascii="Times New Roman" w:eastAsia="Times New Roman" w:hAnsi="Times New Roman" w:cs="Times New Roman"/>
                <w:bCs/>
                <w:color w:val="0D0D0D" w:themeColor="text1" w:themeTint="F2"/>
                <w:sz w:val="24"/>
                <w:szCs w:val="24"/>
                <w:lang w:eastAsia="ru-RU"/>
              </w:rPr>
              <w:t>ии и ее</w:t>
            </w:r>
            <w:proofErr w:type="gramEnd"/>
            <w:r w:rsidRPr="00FD51A1">
              <w:rPr>
                <w:rFonts w:ascii="Times New Roman" w:eastAsia="Times New Roman" w:hAnsi="Times New Roman" w:cs="Times New Roman"/>
                <w:bCs/>
                <w:color w:val="0D0D0D" w:themeColor="text1" w:themeTint="F2"/>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r w:rsidRPr="00FD51A1">
              <w:rPr>
                <w:rFonts w:ascii="Times New Roman" w:eastAsia="Times New Roman" w:hAnsi="Times New Roman" w:cs="Times New Roman"/>
                <w:bCs/>
                <w:color w:val="0D0D0D" w:themeColor="text1" w:themeTint="F2"/>
                <w:sz w:val="24"/>
                <w:szCs w:val="24"/>
                <w:lang w:eastAsia="ru-RU"/>
              </w:rPr>
              <w:b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FD51A1">
              <w:rPr>
                <w:rFonts w:ascii="Times New Roman" w:eastAsia="Times New Roman" w:hAnsi="Times New Roman" w:cs="Times New Roman"/>
                <w:bCs/>
                <w:color w:val="0D0D0D" w:themeColor="text1" w:themeTint="F2"/>
                <w:sz w:val="24"/>
                <w:szCs w:val="24"/>
                <w:lang w:eastAsia="ru-RU"/>
              </w:rPr>
              <w:b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FD51A1">
              <w:rPr>
                <w:rFonts w:ascii="Times New Roman" w:eastAsia="Times New Roman" w:hAnsi="Times New Roman" w:cs="Times New Roman"/>
                <w:bCs/>
                <w:color w:val="0D0D0D" w:themeColor="text1" w:themeTint="F2"/>
                <w:sz w:val="24"/>
                <w:szCs w:val="24"/>
                <w:lang w:eastAsia="ru-RU"/>
              </w:rPr>
              <w:b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FD51A1">
              <w:rPr>
                <w:rFonts w:ascii="Times New Roman" w:eastAsia="Times New Roman" w:hAnsi="Times New Roman" w:cs="Times New Roman"/>
                <w:bCs/>
                <w:color w:val="0D0D0D" w:themeColor="text1" w:themeTint="F2"/>
                <w:sz w:val="24"/>
                <w:szCs w:val="24"/>
                <w:lang w:eastAsia="ru-RU"/>
              </w:rPr>
              <w:br/>
              <w:t>12. Совмещение должностей ректора и президента образовательной организации высшего образования не допускается.</w:t>
            </w:r>
            <w:r w:rsidRPr="00FD51A1">
              <w:rPr>
                <w:rFonts w:ascii="Times New Roman" w:eastAsia="Times New Roman" w:hAnsi="Times New Roman" w:cs="Times New Roman"/>
                <w:bCs/>
                <w:color w:val="0D0D0D" w:themeColor="text1" w:themeTint="F2"/>
                <w:sz w:val="24"/>
                <w:szCs w:val="24"/>
                <w:lang w:eastAsia="ru-RU"/>
              </w:rPr>
              <w:b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FD51A1">
              <w:rPr>
                <w:rFonts w:ascii="Times New Roman" w:eastAsia="Times New Roman" w:hAnsi="Times New Roman" w:cs="Times New Roman"/>
                <w:bCs/>
                <w:color w:val="0D0D0D" w:themeColor="text1" w:themeTint="F2"/>
                <w:sz w:val="24"/>
                <w:szCs w:val="24"/>
                <w:lang w:eastAsia="ru-RU"/>
              </w:rPr>
              <w:b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52. Иные работники образовательных организаций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FD51A1">
              <w:rPr>
                <w:rFonts w:ascii="Times New Roman" w:eastAsia="Times New Roman" w:hAnsi="Times New Roman" w:cs="Times New Roman"/>
                <w:bCs/>
                <w:color w:val="0D0D0D" w:themeColor="text1" w:themeTint="F2"/>
                <w:sz w:val="24"/>
                <w:szCs w:val="24"/>
                <w:lang w:eastAsia="ru-RU"/>
              </w:rPr>
              <w:b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FD51A1">
              <w:rPr>
                <w:rFonts w:ascii="Times New Roman" w:eastAsia="Times New Roman" w:hAnsi="Times New Roman" w:cs="Times New Roman"/>
                <w:bCs/>
                <w:color w:val="0D0D0D" w:themeColor="text1" w:themeTint="F2"/>
                <w:sz w:val="24"/>
                <w:szCs w:val="24"/>
                <w:lang w:eastAsia="ru-RU"/>
              </w:rPr>
              <w:b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FD51A1">
              <w:rPr>
                <w:rFonts w:ascii="Times New Roman" w:eastAsia="Times New Roman" w:hAnsi="Times New Roman" w:cs="Times New Roman"/>
                <w:bCs/>
                <w:color w:val="0D0D0D" w:themeColor="text1" w:themeTint="F2"/>
                <w:sz w:val="24"/>
                <w:szCs w:val="24"/>
                <w:lang w:eastAsia="ru-RU"/>
              </w:rPr>
              <w:b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6. ОСНОВАНИЯ ВОЗНИКНОВЕНИЯ, ИЗМЕНЕНИЯ И ПРЕКРАЩЕНИЯ</w:t>
            </w:r>
            <w:r w:rsidRPr="00FD51A1">
              <w:rPr>
                <w:rFonts w:ascii="Times New Roman" w:eastAsia="Times New Roman" w:hAnsi="Times New Roman" w:cs="Times New Roman"/>
                <w:bCs/>
                <w:color w:val="0D0D0D" w:themeColor="text1" w:themeTint="F2"/>
                <w:sz w:val="24"/>
                <w:szCs w:val="24"/>
                <w:lang w:eastAsia="ru-RU"/>
              </w:rPr>
              <w:br/>
              <w:t>ОБРАЗОВАТЕЛЬНЫХ ОТНОШЕНИЙ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53. Возникновение образовательных отношений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FD51A1">
              <w:rPr>
                <w:rFonts w:ascii="Times New Roman" w:eastAsia="Times New Roman" w:hAnsi="Times New Roman" w:cs="Times New Roman"/>
                <w:bCs/>
                <w:color w:val="0D0D0D" w:themeColor="text1" w:themeTint="F2"/>
                <w:sz w:val="24"/>
                <w:szCs w:val="24"/>
                <w:lang w:eastAsia="ru-RU"/>
              </w:rPr>
              <w:br/>
              <w:t xml:space="preserve">2. В случае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FD51A1">
              <w:rPr>
                <w:rFonts w:ascii="Times New Roman" w:eastAsia="Times New Roman" w:hAnsi="Times New Roman" w:cs="Times New Roman"/>
                <w:bCs/>
                <w:color w:val="0D0D0D" w:themeColor="text1" w:themeTint="F2"/>
                <w:sz w:val="24"/>
                <w:szCs w:val="24"/>
                <w:lang w:eastAsia="ru-RU"/>
              </w:rPr>
              <w:b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FD51A1">
              <w:rPr>
                <w:rFonts w:ascii="Times New Roman" w:eastAsia="Times New Roman" w:hAnsi="Times New Roman" w:cs="Times New Roman"/>
                <w:bCs/>
                <w:color w:val="0D0D0D" w:themeColor="text1" w:themeTint="F2"/>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54. Договор об образовании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Договор об образовании заключается в простой письменной форме между:</w:t>
            </w:r>
            <w:r w:rsidRPr="00FD51A1">
              <w:rPr>
                <w:rFonts w:ascii="Times New Roman" w:eastAsia="Times New Roman" w:hAnsi="Times New Roman" w:cs="Times New Roman"/>
                <w:bCs/>
                <w:color w:val="0D0D0D" w:themeColor="text1" w:themeTint="F2"/>
                <w:sz w:val="24"/>
                <w:szCs w:val="24"/>
                <w:lang w:eastAsia="ru-RU"/>
              </w:rPr>
              <w:b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FD51A1">
              <w:rPr>
                <w:rFonts w:ascii="Times New Roman" w:eastAsia="Times New Roman" w:hAnsi="Times New Roman" w:cs="Times New Roman"/>
                <w:bCs/>
                <w:color w:val="0D0D0D" w:themeColor="text1" w:themeTint="F2"/>
                <w:sz w:val="24"/>
                <w:szCs w:val="24"/>
                <w:lang w:eastAsia="ru-RU"/>
              </w:rPr>
              <w:br/>
              <w:t xml:space="preserve">2) организацией, осуществляющей образовательную деятельность, лицом, зачисляемым на обучение, и физическим или юридическим </w:t>
            </w:r>
            <w:r w:rsidRPr="00FD51A1">
              <w:rPr>
                <w:rFonts w:ascii="Times New Roman" w:eastAsia="Times New Roman" w:hAnsi="Times New Roman" w:cs="Times New Roman"/>
                <w:bCs/>
                <w:color w:val="0D0D0D" w:themeColor="text1" w:themeTint="F2"/>
                <w:sz w:val="24"/>
                <w:szCs w:val="24"/>
                <w:lang w:eastAsia="ru-RU"/>
              </w:rPr>
              <w:lastRenderedPageBreak/>
              <w:t>лицом, обязующимся оплатить обучение лица, зачисляемого на обучение.</w:t>
            </w:r>
            <w:r w:rsidRPr="00FD51A1">
              <w:rPr>
                <w:rFonts w:ascii="Times New Roman" w:eastAsia="Times New Roman" w:hAnsi="Times New Roman" w:cs="Times New Roman"/>
                <w:bCs/>
                <w:color w:val="0D0D0D" w:themeColor="text1" w:themeTint="F2"/>
                <w:sz w:val="24"/>
                <w:szCs w:val="24"/>
                <w:lang w:eastAsia="ru-RU"/>
              </w:rPr>
              <w:b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FD51A1">
              <w:rPr>
                <w:rFonts w:ascii="Times New Roman" w:eastAsia="Times New Roman" w:hAnsi="Times New Roman" w:cs="Times New Roman"/>
                <w:bCs/>
                <w:color w:val="0D0D0D" w:themeColor="text1" w:themeTint="F2"/>
                <w:sz w:val="24"/>
                <w:szCs w:val="24"/>
                <w:lang w:eastAsia="ru-RU"/>
              </w:rPr>
              <w:t>определенных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r w:rsidRPr="00FD51A1">
              <w:rPr>
                <w:rFonts w:ascii="Times New Roman" w:eastAsia="Times New Roman" w:hAnsi="Times New Roman" w:cs="Times New Roman"/>
                <w:bCs/>
                <w:color w:val="0D0D0D" w:themeColor="text1" w:themeTint="F2"/>
                <w:sz w:val="24"/>
                <w:szCs w:val="24"/>
                <w:lang w:eastAsia="ru-RU"/>
              </w:rPr>
              <w:b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FD51A1">
              <w:rPr>
                <w:rFonts w:ascii="Times New Roman" w:eastAsia="Times New Roman" w:hAnsi="Times New Roman" w:cs="Times New Roman"/>
                <w:bCs/>
                <w:color w:val="0D0D0D" w:themeColor="text1" w:themeTint="F2"/>
                <w:sz w:val="24"/>
                <w:szCs w:val="24"/>
                <w:lang w:eastAsia="ru-RU"/>
              </w:rPr>
              <w:b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FD51A1">
              <w:rPr>
                <w:rFonts w:ascii="Times New Roman" w:eastAsia="Times New Roman" w:hAnsi="Times New Roman" w:cs="Times New Roman"/>
                <w:bCs/>
                <w:color w:val="0D0D0D" w:themeColor="text1" w:themeTint="F2"/>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FD51A1">
              <w:rPr>
                <w:rFonts w:ascii="Times New Roman" w:eastAsia="Times New Roman" w:hAnsi="Times New Roman" w:cs="Times New Roman"/>
                <w:bCs/>
                <w:color w:val="0D0D0D" w:themeColor="text1" w:themeTint="F2"/>
                <w:sz w:val="24"/>
                <w:szCs w:val="24"/>
                <w:lang w:eastAsia="ru-RU"/>
              </w:rPr>
              <w:b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FD51A1">
              <w:rPr>
                <w:rFonts w:ascii="Times New Roman" w:eastAsia="Times New Roman" w:hAnsi="Times New Roman" w:cs="Times New Roman"/>
                <w:bCs/>
                <w:color w:val="0D0D0D" w:themeColor="text1" w:themeTint="F2"/>
                <w:sz w:val="24"/>
                <w:szCs w:val="24"/>
                <w:lang w:eastAsia="ru-RU"/>
              </w:rPr>
              <w:br/>
              <w:t>9. Правила оказания платных образовательных услуг утверждаются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55. Общие требования к приему на обучение в организацию, осуществляющую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При проведении приема на конкурсной основе </w:t>
            </w:r>
            <w:proofErr w:type="gramStart"/>
            <w:r w:rsidRPr="00FD51A1">
              <w:rPr>
                <w:rFonts w:ascii="Times New Roman" w:eastAsia="Times New Roman" w:hAnsi="Times New Roman" w:cs="Times New Roman"/>
                <w:bCs/>
                <w:color w:val="0D0D0D" w:themeColor="text1" w:themeTint="F2"/>
                <w:sz w:val="24"/>
                <w:szCs w:val="24"/>
                <w:lang w:eastAsia="ru-RU"/>
              </w:rPr>
              <w:t>поступающему</w:t>
            </w:r>
            <w:proofErr w:type="gramEnd"/>
            <w:r w:rsidRPr="00FD51A1">
              <w:rPr>
                <w:rFonts w:ascii="Times New Roman" w:eastAsia="Times New Roman" w:hAnsi="Times New Roman" w:cs="Times New Roman"/>
                <w:bCs/>
                <w:color w:val="0D0D0D" w:themeColor="text1" w:themeTint="F2"/>
                <w:sz w:val="24"/>
                <w:szCs w:val="24"/>
                <w:lang w:eastAsia="ru-RU"/>
              </w:rPr>
              <w:t xml:space="preserve"> предоставляется также информация о проводимом конкурсе и об итогах его проведения.</w:t>
            </w:r>
            <w:r w:rsidRPr="00FD51A1">
              <w:rPr>
                <w:rFonts w:ascii="Times New Roman" w:eastAsia="Times New Roman" w:hAnsi="Times New Roman" w:cs="Times New Roman"/>
                <w:bCs/>
                <w:color w:val="0D0D0D" w:themeColor="text1" w:themeTint="F2"/>
                <w:sz w:val="24"/>
                <w:szCs w:val="24"/>
                <w:lang w:eastAsia="ru-RU"/>
              </w:rPr>
              <w:br/>
              <w:t xml:space="preserve">3.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FD51A1">
              <w:rPr>
                <w:rFonts w:ascii="Times New Roman" w:eastAsia="Times New Roman" w:hAnsi="Times New Roman" w:cs="Times New Roman"/>
                <w:bCs/>
                <w:color w:val="0D0D0D" w:themeColor="text1" w:themeTint="F2"/>
                <w:sz w:val="24"/>
                <w:szCs w:val="24"/>
                <w:lang w:eastAsia="ru-RU"/>
              </w:rPr>
              <w:br/>
              <w:t xml:space="preserve">4.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5.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w:t>
            </w:r>
            <w:r w:rsidRPr="00FD51A1">
              <w:rPr>
                <w:rFonts w:ascii="Times New Roman" w:eastAsia="Times New Roman" w:hAnsi="Times New Roman" w:cs="Times New Roman"/>
                <w:bCs/>
                <w:color w:val="0D0D0D" w:themeColor="text1" w:themeTint="F2"/>
                <w:sz w:val="24"/>
                <w:szCs w:val="24"/>
                <w:lang w:eastAsia="ru-RU"/>
              </w:rPr>
              <w:lastRenderedPageBreak/>
              <w:t>с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Условиями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FD51A1">
              <w:rPr>
                <w:rFonts w:ascii="Times New Roman" w:eastAsia="Times New Roman" w:hAnsi="Times New Roman" w:cs="Times New Roman"/>
                <w:bCs/>
                <w:color w:val="0D0D0D" w:themeColor="text1" w:themeTint="F2"/>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9. Правила приема в конкретную организацию, осуществляющую образовательную деятельность,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56. Целевой прием. Договор о целевом приеме и договор о целевом обучении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FD51A1">
              <w:rPr>
                <w:rFonts w:ascii="Times New Roman" w:eastAsia="Times New Roman" w:hAnsi="Times New Roman" w:cs="Times New Roman"/>
                <w:bCs/>
                <w:color w:val="0D0D0D" w:themeColor="text1" w:themeTint="F2"/>
                <w:sz w:val="24"/>
                <w:szCs w:val="24"/>
                <w:lang w:eastAsia="ru-RU"/>
              </w:rPr>
              <w:t xml:space="preserve"> Российской Федерации или муниципального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Существенными условиями договора о целевом приеме являются:</w:t>
            </w:r>
            <w:r w:rsidRPr="00FD51A1">
              <w:rPr>
                <w:rFonts w:ascii="Times New Roman" w:eastAsia="Times New Roman" w:hAnsi="Times New Roman" w:cs="Times New Roman"/>
                <w:bCs/>
                <w:color w:val="0D0D0D" w:themeColor="text1" w:themeTint="F2"/>
                <w:sz w:val="24"/>
                <w:szCs w:val="24"/>
                <w:lang w:eastAsia="ru-RU"/>
              </w:rPr>
              <w:b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FD51A1">
              <w:rPr>
                <w:rFonts w:ascii="Times New Roman" w:eastAsia="Times New Roman" w:hAnsi="Times New Roman" w:cs="Times New Roman"/>
                <w:bCs/>
                <w:color w:val="0D0D0D" w:themeColor="text1" w:themeTint="F2"/>
                <w:sz w:val="24"/>
                <w:szCs w:val="24"/>
                <w:lang w:eastAsia="ru-RU"/>
              </w:rPr>
              <w:br/>
              <w:t xml:space="preserve">2) обязательства органа или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указанных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Существенными условиями договора о целевом обучении являются:</w:t>
            </w:r>
            <w:r w:rsidRPr="00FD51A1">
              <w:rPr>
                <w:rFonts w:ascii="Times New Roman" w:eastAsia="Times New Roman" w:hAnsi="Times New Roman" w:cs="Times New Roman"/>
                <w:bCs/>
                <w:color w:val="0D0D0D" w:themeColor="text1" w:themeTint="F2"/>
                <w:sz w:val="24"/>
                <w:szCs w:val="24"/>
                <w:lang w:eastAsia="ru-RU"/>
              </w:rPr>
              <w:b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w:t>
            </w:r>
            <w:r w:rsidRPr="00FD51A1">
              <w:rPr>
                <w:rFonts w:ascii="Times New Roman" w:eastAsia="Times New Roman" w:hAnsi="Times New Roman" w:cs="Times New Roman"/>
                <w:bCs/>
                <w:color w:val="0D0D0D" w:themeColor="text1" w:themeTint="F2"/>
                <w:sz w:val="24"/>
                <w:szCs w:val="24"/>
                <w:lang w:eastAsia="ru-RU"/>
              </w:rPr>
              <w:lastRenderedPageBreak/>
              <w:t>обучения и другие меры социальной поддержки);</w:t>
            </w:r>
            <w:proofErr w:type="gramEnd"/>
            <w:r w:rsidRPr="00FD51A1">
              <w:rPr>
                <w:rFonts w:ascii="Times New Roman" w:eastAsia="Times New Roman" w:hAnsi="Times New Roman" w:cs="Times New Roman"/>
                <w:bCs/>
                <w:color w:val="0D0D0D" w:themeColor="text1" w:themeTint="F2"/>
                <w:sz w:val="24"/>
                <w:szCs w:val="24"/>
                <w:lang w:eastAsia="ru-RU"/>
              </w:rPr>
              <w:br/>
              <w:t xml:space="preserve">2) обязательства органа или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указанных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FD51A1">
              <w:rPr>
                <w:rFonts w:ascii="Times New Roman" w:eastAsia="Times New Roman" w:hAnsi="Times New Roman" w:cs="Times New Roman"/>
                <w:bCs/>
                <w:color w:val="0D0D0D" w:themeColor="text1" w:themeTint="F2"/>
                <w:sz w:val="24"/>
                <w:szCs w:val="24"/>
                <w:lang w:eastAsia="ru-RU"/>
              </w:rPr>
              <w:br/>
              <w:t>3) основания освобождения гражданина от исполнения обязательства по трудоустройству.</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FD51A1">
              <w:rPr>
                <w:rFonts w:ascii="Times New Roman" w:eastAsia="Times New Roman" w:hAnsi="Times New Roman" w:cs="Times New Roman"/>
                <w:bCs/>
                <w:color w:val="0D0D0D" w:themeColor="text1" w:themeTint="F2"/>
                <w:sz w:val="24"/>
                <w:szCs w:val="24"/>
                <w:lang w:eastAsia="ru-RU"/>
              </w:rPr>
              <w:b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57. Изменение образовательных отношений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FD51A1">
              <w:rPr>
                <w:rFonts w:ascii="Times New Roman" w:eastAsia="Times New Roman" w:hAnsi="Times New Roman" w:cs="Times New Roman"/>
                <w:bCs/>
                <w:color w:val="0D0D0D" w:themeColor="text1" w:themeTint="F2"/>
                <w:sz w:val="24"/>
                <w:szCs w:val="24"/>
                <w:lang w:eastAsia="ru-RU"/>
              </w:rPr>
              <w:b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FD51A1">
              <w:rPr>
                <w:rFonts w:ascii="Times New Roman" w:eastAsia="Times New Roman" w:hAnsi="Times New Roman" w:cs="Times New Roman"/>
                <w:bCs/>
                <w:color w:val="0D0D0D" w:themeColor="text1" w:themeTint="F2"/>
                <w:sz w:val="24"/>
                <w:szCs w:val="24"/>
                <w:lang w:eastAsia="ru-RU"/>
              </w:rPr>
              <w:t>с даты издания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распорядительного акта или с иной указанной в нем даты.</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58. Промежуточная аттестация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D51A1">
              <w:rPr>
                <w:rFonts w:ascii="Times New Roman" w:eastAsia="Times New Roman" w:hAnsi="Times New Roman" w:cs="Times New Roman"/>
                <w:bCs/>
                <w:color w:val="0D0D0D" w:themeColor="text1" w:themeTint="F2"/>
                <w:sz w:val="24"/>
                <w:szCs w:val="24"/>
                <w:lang w:eastAsia="ru-RU"/>
              </w:rPr>
              <w:t>непрохождение</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промежуточной аттестации при отсутствии уважительных причин признаются академической задолженностью.</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Обучающиеся</w:t>
            </w:r>
            <w:proofErr w:type="gramEnd"/>
            <w:r w:rsidRPr="00FD51A1">
              <w:rPr>
                <w:rFonts w:ascii="Times New Roman" w:eastAsia="Times New Roman" w:hAnsi="Times New Roman" w:cs="Times New Roman"/>
                <w:bCs/>
                <w:color w:val="0D0D0D" w:themeColor="text1" w:themeTint="F2"/>
                <w:sz w:val="24"/>
                <w:szCs w:val="24"/>
                <w:lang w:eastAsia="ru-RU"/>
              </w:rPr>
              <w:t xml:space="preserve"> обязаны ликвидировать академическую задолженность.</w:t>
            </w:r>
            <w:r w:rsidRPr="00FD51A1">
              <w:rPr>
                <w:rFonts w:ascii="Times New Roman" w:eastAsia="Times New Roman" w:hAnsi="Times New Roman" w:cs="Times New Roman"/>
                <w:bCs/>
                <w:color w:val="0D0D0D" w:themeColor="text1" w:themeTint="F2"/>
                <w:sz w:val="24"/>
                <w:szCs w:val="24"/>
                <w:lang w:eastAsia="ru-RU"/>
              </w:rPr>
              <w:b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D51A1">
              <w:rPr>
                <w:rFonts w:ascii="Times New Roman" w:eastAsia="Times New Roman" w:hAnsi="Times New Roman" w:cs="Times New Roman"/>
                <w:bCs/>
                <w:color w:val="0D0D0D" w:themeColor="text1" w:themeTint="F2"/>
                <w:sz w:val="24"/>
                <w:szCs w:val="24"/>
                <w:lang w:eastAsia="ru-RU"/>
              </w:rPr>
              <w:t>обучающемуся</w:t>
            </w:r>
            <w:proofErr w:type="gramEnd"/>
            <w:r w:rsidRPr="00FD51A1">
              <w:rPr>
                <w:rFonts w:ascii="Times New Roman" w:eastAsia="Times New Roman" w:hAnsi="Times New Roman" w:cs="Times New Roman"/>
                <w:bCs/>
                <w:color w:val="0D0D0D" w:themeColor="text1" w:themeTint="F2"/>
                <w:sz w:val="24"/>
                <w:szCs w:val="24"/>
                <w:lang w:eastAsia="ru-RU"/>
              </w:rPr>
              <w:t xml:space="preserve"> для ликвидации академической задолженности и обеспечить контроль за своевременностью ее ликвидации.</w:t>
            </w:r>
            <w:r w:rsidRPr="00FD51A1">
              <w:rPr>
                <w:rFonts w:ascii="Times New Roman" w:eastAsia="Times New Roman" w:hAnsi="Times New Roman" w:cs="Times New Roman"/>
                <w:bCs/>
                <w:color w:val="0D0D0D" w:themeColor="text1" w:themeTint="F2"/>
                <w:sz w:val="24"/>
                <w:szCs w:val="24"/>
                <w:lang w:eastAsia="ru-RU"/>
              </w:rPr>
              <w:br/>
              <w:t xml:space="preserve">5. Обучающиеся, имеющие академическую задолженность, вправе пройти промежуточную аттестацию по </w:t>
            </w:r>
            <w:proofErr w:type="gramStart"/>
            <w:r w:rsidRPr="00FD51A1">
              <w:rPr>
                <w:rFonts w:ascii="Times New Roman" w:eastAsia="Times New Roman" w:hAnsi="Times New Roman" w:cs="Times New Roman"/>
                <w:bCs/>
                <w:color w:val="0D0D0D" w:themeColor="text1" w:themeTint="F2"/>
                <w:sz w:val="24"/>
                <w:szCs w:val="24"/>
                <w:lang w:eastAsia="ru-RU"/>
              </w:rPr>
              <w:t>соответствующим</w:t>
            </w:r>
            <w:proofErr w:type="gramEnd"/>
            <w:r w:rsidRPr="00FD51A1">
              <w:rPr>
                <w:rFonts w:ascii="Times New Roman" w:eastAsia="Times New Roman" w:hAnsi="Times New Roman" w:cs="Times New Roman"/>
                <w:bCs/>
                <w:color w:val="0D0D0D" w:themeColor="text1" w:themeTint="F2"/>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w:t>
            </w:r>
            <w:r w:rsidRPr="00FD51A1">
              <w:rPr>
                <w:rFonts w:ascii="Times New Roman" w:eastAsia="Times New Roman" w:hAnsi="Times New Roman" w:cs="Times New Roman"/>
                <w:bCs/>
                <w:color w:val="0D0D0D" w:themeColor="text1" w:themeTint="F2"/>
                <w:sz w:val="24"/>
                <w:szCs w:val="24"/>
                <w:lang w:eastAsia="ru-RU"/>
              </w:rPr>
              <w:lastRenderedPageBreak/>
              <w:t>болезни обучающегося, нахождение его в академическом отпуске или отпуске по беременности и родам.</w:t>
            </w:r>
            <w:r w:rsidRPr="00FD51A1">
              <w:rPr>
                <w:rFonts w:ascii="Times New Roman" w:eastAsia="Times New Roman" w:hAnsi="Times New Roman" w:cs="Times New Roman"/>
                <w:bCs/>
                <w:color w:val="0D0D0D" w:themeColor="text1" w:themeTint="F2"/>
                <w:sz w:val="24"/>
                <w:szCs w:val="24"/>
                <w:lang w:eastAsia="ru-RU"/>
              </w:rPr>
              <w:br/>
              <w:t>6. Для проведения промежуточной аттестации во второй раз образовательной организацией создается комиссия.</w:t>
            </w:r>
            <w:r w:rsidRPr="00FD51A1">
              <w:rPr>
                <w:rFonts w:ascii="Times New Roman" w:eastAsia="Times New Roman" w:hAnsi="Times New Roman" w:cs="Times New Roman"/>
                <w:bCs/>
                <w:color w:val="0D0D0D" w:themeColor="text1" w:themeTint="F2"/>
                <w:sz w:val="24"/>
                <w:szCs w:val="24"/>
                <w:lang w:eastAsia="ru-RU"/>
              </w:rPr>
              <w:br/>
              <w:t xml:space="preserve">7. Не допускается взимание платы с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за прохождение промежуточной аттестации.</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59. Итоговая аттестация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Pr="00FD51A1">
              <w:rPr>
                <w:rFonts w:ascii="Times New Roman" w:eastAsia="Times New Roman" w:hAnsi="Times New Roman" w:cs="Times New Roman"/>
                <w:bCs/>
                <w:color w:val="0D0D0D" w:themeColor="text1" w:themeTint="F2"/>
                <w:sz w:val="24"/>
                <w:szCs w:val="24"/>
                <w:lang w:eastAsia="ru-RU"/>
              </w:rPr>
              <w:br/>
              <w:t>2. Итоговая аттестация проводится на основе принципов объективности и независимости оценки качества подготовки обучающихся.</w:t>
            </w:r>
            <w:r w:rsidRPr="00FD51A1">
              <w:rPr>
                <w:rFonts w:ascii="Times New Roman" w:eastAsia="Times New Roman" w:hAnsi="Times New Roman" w:cs="Times New Roman"/>
                <w:bCs/>
                <w:color w:val="0D0D0D" w:themeColor="text1" w:themeTint="F2"/>
                <w:sz w:val="24"/>
                <w:szCs w:val="24"/>
                <w:lang w:eastAsia="ru-RU"/>
              </w:rPr>
              <w:b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FD51A1">
              <w:rPr>
                <w:rFonts w:ascii="Times New Roman" w:eastAsia="Times New Roman" w:hAnsi="Times New Roman" w:cs="Times New Roman"/>
                <w:bCs/>
                <w:color w:val="0D0D0D" w:themeColor="text1" w:themeTint="F2"/>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sidRPr="00FD51A1">
              <w:rPr>
                <w:rFonts w:ascii="Times New Roman" w:eastAsia="Times New Roman" w:hAnsi="Times New Roman" w:cs="Times New Roman"/>
                <w:bCs/>
                <w:color w:val="0D0D0D" w:themeColor="text1" w:themeTint="F2"/>
                <w:sz w:val="24"/>
                <w:szCs w:val="24"/>
                <w:lang w:eastAsia="ru-RU"/>
              </w:rPr>
              <w:b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Не допускается взимание платы с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за прохождение государственной итоговой аттестации.</w:t>
            </w:r>
            <w:r w:rsidRPr="00FD51A1">
              <w:rPr>
                <w:rFonts w:ascii="Times New Roman" w:eastAsia="Times New Roman" w:hAnsi="Times New Roman" w:cs="Times New Roman"/>
                <w:bCs/>
                <w:color w:val="0D0D0D" w:themeColor="text1" w:themeTint="F2"/>
                <w:sz w:val="24"/>
                <w:szCs w:val="24"/>
                <w:lang w:eastAsia="ru-RU"/>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FD51A1">
              <w:rPr>
                <w:rFonts w:ascii="Times New Roman" w:eastAsia="Times New Roman" w:hAnsi="Times New Roman" w:cs="Times New Roman"/>
                <w:bCs/>
                <w:color w:val="0D0D0D" w:themeColor="text1" w:themeTint="F2"/>
                <w:sz w:val="24"/>
                <w:szCs w:val="24"/>
                <w:lang w:eastAsia="ru-RU"/>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 xml:space="preserve">11. При проведении государственной итоговой аттестации, если иное не предусмотрено порядком проведения государственной итоговой </w:t>
            </w:r>
            <w:r w:rsidRPr="00FD51A1">
              <w:rPr>
                <w:rFonts w:ascii="Times New Roman" w:eastAsia="Times New Roman" w:hAnsi="Times New Roman" w:cs="Times New Roman"/>
                <w:bCs/>
                <w:color w:val="0D0D0D" w:themeColor="text1" w:themeTint="F2"/>
                <w:sz w:val="24"/>
                <w:szCs w:val="24"/>
                <w:lang w:eastAsia="ru-RU"/>
              </w:rPr>
              <w:lastRenderedPageBreak/>
              <w:t>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12. Обеспечение проведения государственной итоговой аттестации осуществляется:</w:t>
            </w:r>
            <w:r w:rsidRPr="00FD51A1">
              <w:rPr>
                <w:rFonts w:ascii="Times New Roman" w:eastAsia="Times New Roman" w:hAnsi="Times New Roman" w:cs="Times New Roman"/>
                <w:bCs/>
                <w:color w:val="0D0D0D" w:themeColor="text1" w:themeTint="F2"/>
                <w:sz w:val="24"/>
                <w:szCs w:val="24"/>
                <w:lang w:eastAsia="ru-RU"/>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FD51A1">
              <w:rPr>
                <w:rFonts w:ascii="Times New Roman" w:eastAsia="Times New Roman" w:hAnsi="Times New Roman" w:cs="Times New Roman"/>
                <w:bCs/>
                <w:color w:val="0D0D0D" w:themeColor="text1" w:themeTint="F2"/>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по соответствующим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FD51A1">
              <w:rPr>
                <w:rFonts w:ascii="Times New Roman" w:eastAsia="Times New Roman" w:hAnsi="Times New Roman" w:cs="Times New Roman"/>
                <w:bCs/>
                <w:color w:val="0D0D0D" w:themeColor="text1" w:themeTint="F2"/>
                <w:sz w:val="24"/>
                <w:szCs w:val="24"/>
                <w:lang w:eastAsia="ru-RU"/>
              </w:rPr>
              <w:b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w:t>
            </w:r>
            <w:proofErr w:type="gramEnd"/>
            <w:r w:rsidRPr="00FD51A1">
              <w:rPr>
                <w:rFonts w:ascii="Times New Roman" w:eastAsia="Times New Roman" w:hAnsi="Times New Roman" w:cs="Times New Roman"/>
                <w:bCs/>
                <w:color w:val="0D0D0D" w:themeColor="text1" w:themeTint="F2"/>
                <w:sz w:val="24"/>
                <w:szCs w:val="24"/>
                <w:lang w:eastAsia="ru-RU"/>
              </w:rPr>
              <w:t xml:space="preserve">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FD51A1">
              <w:rPr>
                <w:rFonts w:ascii="Times New Roman" w:eastAsia="Times New Roman" w:hAnsi="Times New Roman" w:cs="Times New Roman"/>
                <w:bCs/>
                <w:color w:val="0D0D0D" w:themeColor="text1" w:themeTint="F2"/>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14. </w:t>
            </w:r>
            <w:proofErr w:type="gramStart"/>
            <w:r w:rsidRPr="00FD51A1">
              <w:rPr>
                <w:rFonts w:ascii="Times New Roman" w:eastAsia="Times New Roman" w:hAnsi="Times New Roman" w:cs="Times New Roman"/>
                <w:bCs/>
                <w:color w:val="0D0D0D" w:themeColor="text1" w:themeTint="F2"/>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15. </w:t>
            </w:r>
            <w:proofErr w:type="gramStart"/>
            <w:r w:rsidRPr="00FD51A1">
              <w:rPr>
                <w:rFonts w:ascii="Times New Roman" w:eastAsia="Times New Roman" w:hAnsi="Times New Roman" w:cs="Times New Roman"/>
                <w:bCs/>
                <w:color w:val="0D0D0D" w:themeColor="text1" w:themeTint="F2"/>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FD51A1">
              <w:rPr>
                <w:rFonts w:ascii="Times New Roman" w:eastAsia="Times New Roman" w:hAnsi="Times New Roman" w:cs="Times New Roman"/>
                <w:bCs/>
                <w:color w:val="0D0D0D" w:themeColor="text1" w:themeTint="F2"/>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16.</w:t>
            </w:r>
            <w:proofErr w:type="gramEnd"/>
            <w:r w:rsidRPr="00FD51A1">
              <w:rPr>
                <w:rFonts w:ascii="Times New Roman" w:eastAsia="Times New Roman" w:hAnsi="Times New Roman" w:cs="Times New Roman"/>
                <w:bCs/>
                <w:color w:val="0D0D0D" w:themeColor="text1" w:themeTint="F2"/>
                <w:sz w:val="24"/>
                <w:szCs w:val="24"/>
                <w:lang w:eastAsia="ru-RU"/>
              </w:rPr>
              <w:t xml:space="preserve">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FD51A1">
              <w:rPr>
                <w:rFonts w:ascii="Times New Roman" w:eastAsia="Times New Roman" w:hAnsi="Times New Roman" w:cs="Times New Roman"/>
                <w:bCs/>
                <w:color w:val="0D0D0D" w:themeColor="text1" w:themeTint="F2"/>
                <w:sz w:val="24"/>
                <w:szCs w:val="24"/>
                <w:lang w:eastAsia="ru-RU"/>
              </w:rPr>
              <w:br/>
              <w:t xml:space="preserve">17. </w:t>
            </w:r>
            <w:proofErr w:type="gramStart"/>
            <w:r w:rsidRPr="00FD51A1">
              <w:rPr>
                <w:rFonts w:ascii="Times New Roman" w:eastAsia="Times New Roman" w:hAnsi="Times New Roman" w:cs="Times New Roman"/>
                <w:bCs/>
                <w:color w:val="0D0D0D" w:themeColor="text1" w:themeTint="F2"/>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60. Документы об образовании и (или) о квалификации. Документы об обучении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В Российской Федерации выдаются:</w:t>
            </w:r>
            <w:r w:rsidRPr="00FD51A1">
              <w:rPr>
                <w:rFonts w:ascii="Times New Roman" w:eastAsia="Times New Roman" w:hAnsi="Times New Roman" w:cs="Times New Roman"/>
                <w:bCs/>
                <w:color w:val="0D0D0D" w:themeColor="text1" w:themeTint="F2"/>
                <w:sz w:val="24"/>
                <w:szCs w:val="24"/>
                <w:lang w:eastAsia="ru-RU"/>
              </w:rPr>
              <w:b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FD51A1">
              <w:rPr>
                <w:rFonts w:ascii="Times New Roman" w:eastAsia="Times New Roman" w:hAnsi="Times New Roman" w:cs="Times New Roman"/>
                <w:bCs/>
                <w:color w:val="0D0D0D" w:themeColor="text1" w:themeTint="F2"/>
                <w:sz w:val="24"/>
                <w:szCs w:val="24"/>
                <w:lang w:eastAsia="ru-RU"/>
              </w:rPr>
              <w:b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FD51A1">
              <w:rPr>
                <w:rFonts w:ascii="Times New Roman" w:eastAsia="Times New Roman" w:hAnsi="Times New Roman" w:cs="Times New Roman"/>
                <w:bCs/>
                <w:color w:val="0D0D0D" w:themeColor="text1" w:themeTint="F2"/>
                <w:sz w:val="24"/>
                <w:szCs w:val="24"/>
                <w:lang w:eastAsia="ru-RU"/>
              </w:rPr>
              <w:t>документы</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образовании и о квалификации. </w:t>
            </w:r>
            <w:proofErr w:type="gramStart"/>
            <w:r w:rsidRPr="00FD51A1">
              <w:rPr>
                <w:rFonts w:ascii="Times New Roman" w:eastAsia="Times New Roman" w:hAnsi="Times New Roman" w:cs="Times New Roman"/>
                <w:bCs/>
                <w:color w:val="0D0D0D" w:themeColor="text1" w:themeTint="F2"/>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FD51A1">
              <w:rPr>
                <w:rFonts w:ascii="Times New Roman" w:eastAsia="Times New Roman" w:hAnsi="Times New Roman" w:cs="Times New Roman"/>
                <w:bCs/>
                <w:color w:val="0D0D0D" w:themeColor="text1" w:themeTint="F2"/>
                <w:sz w:val="24"/>
                <w:szCs w:val="24"/>
                <w:lang w:eastAsia="ru-RU"/>
              </w:rPr>
              <w:br/>
              <w:t>1) основное общее образование (подтверждается аттестатом об основном общем образовании);</w:t>
            </w:r>
            <w:r w:rsidRPr="00FD51A1">
              <w:rPr>
                <w:rFonts w:ascii="Times New Roman" w:eastAsia="Times New Roman" w:hAnsi="Times New Roman" w:cs="Times New Roman"/>
                <w:bCs/>
                <w:color w:val="0D0D0D" w:themeColor="text1" w:themeTint="F2"/>
                <w:sz w:val="24"/>
                <w:szCs w:val="24"/>
                <w:lang w:eastAsia="ru-RU"/>
              </w:rPr>
              <w:br/>
              <w:t>2) среднее общее образование (подтверждается аттестатом о среднем общем образовании).</w:t>
            </w:r>
            <w:r w:rsidRPr="00FD51A1">
              <w:rPr>
                <w:rFonts w:ascii="Times New Roman" w:eastAsia="Times New Roman" w:hAnsi="Times New Roman" w:cs="Times New Roman"/>
                <w:bCs/>
                <w:color w:val="0D0D0D" w:themeColor="text1" w:themeTint="F2"/>
                <w:sz w:val="24"/>
                <w:szCs w:val="24"/>
                <w:lang w:eastAsia="ru-RU"/>
              </w:rPr>
              <w:b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следующих</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1) среднее профессиональное образование (подтверждается дипломом о среднем профессиональном образовании);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 xml:space="preserve">2) высшее образование -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w:t>
            </w:r>
            <w:proofErr w:type="spellEnd"/>
            <w:r w:rsidRPr="00FD51A1">
              <w:rPr>
                <w:rFonts w:ascii="Times New Roman" w:eastAsia="Times New Roman" w:hAnsi="Times New Roman" w:cs="Times New Roman"/>
                <w:bCs/>
                <w:color w:val="0D0D0D" w:themeColor="text1" w:themeTint="F2"/>
                <w:sz w:val="24"/>
                <w:szCs w:val="24"/>
                <w:lang w:eastAsia="ru-RU"/>
              </w:rPr>
              <w:t xml:space="preserve"> (подтверждается дипломом бакалавра);</w:t>
            </w:r>
            <w:r w:rsidRPr="00FD51A1">
              <w:rPr>
                <w:rFonts w:ascii="Times New Roman" w:eastAsia="Times New Roman" w:hAnsi="Times New Roman" w:cs="Times New Roman"/>
                <w:bCs/>
                <w:color w:val="0D0D0D" w:themeColor="text1" w:themeTint="F2"/>
                <w:sz w:val="24"/>
                <w:szCs w:val="24"/>
                <w:lang w:eastAsia="ru-RU"/>
              </w:rPr>
              <w:br/>
              <w:t xml:space="preserve">3) высшее образование -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w:t>
            </w:r>
            <w:proofErr w:type="spellEnd"/>
            <w:r w:rsidRPr="00FD51A1">
              <w:rPr>
                <w:rFonts w:ascii="Times New Roman" w:eastAsia="Times New Roman" w:hAnsi="Times New Roman" w:cs="Times New Roman"/>
                <w:bCs/>
                <w:color w:val="0D0D0D" w:themeColor="text1" w:themeTint="F2"/>
                <w:sz w:val="24"/>
                <w:szCs w:val="24"/>
                <w:lang w:eastAsia="ru-RU"/>
              </w:rPr>
              <w:t xml:space="preserve"> (подтверждается дипломом специалиста);</w:t>
            </w:r>
            <w:r w:rsidRPr="00FD51A1">
              <w:rPr>
                <w:rFonts w:ascii="Times New Roman" w:eastAsia="Times New Roman" w:hAnsi="Times New Roman" w:cs="Times New Roman"/>
                <w:bCs/>
                <w:color w:val="0D0D0D" w:themeColor="text1" w:themeTint="F2"/>
                <w:sz w:val="24"/>
                <w:szCs w:val="24"/>
                <w:lang w:eastAsia="ru-RU"/>
              </w:rPr>
              <w:br/>
              <w:t>4) высшее образование - магистратура (подтверждается дипломом магистра);</w:t>
            </w:r>
            <w:r w:rsidRPr="00FD51A1">
              <w:rPr>
                <w:rFonts w:ascii="Times New Roman" w:eastAsia="Times New Roman" w:hAnsi="Times New Roman" w:cs="Times New Roman"/>
                <w:bCs/>
                <w:color w:val="0D0D0D" w:themeColor="text1" w:themeTint="F2"/>
                <w:sz w:val="24"/>
                <w:szCs w:val="24"/>
                <w:lang w:eastAsia="ru-RU"/>
              </w:rPr>
              <w:b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Документ о квалификации подтверждает:</w:t>
            </w:r>
            <w:r w:rsidRPr="00FD51A1">
              <w:rPr>
                <w:rFonts w:ascii="Times New Roman" w:eastAsia="Times New Roman" w:hAnsi="Times New Roman" w:cs="Times New Roman"/>
                <w:bCs/>
                <w:color w:val="0D0D0D" w:themeColor="text1" w:themeTint="F2"/>
                <w:sz w:val="24"/>
                <w:szCs w:val="24"/>
                <w:lang w:eastAsia="ru-RU"/>
              </w:rPr>
              <w:b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FD51A1">
              <w:rPr>
                <w:rFonts w:ascii="Times New Roman" w:eastAsia="Times New Roman" w:hAnsi="Times New Roman" w:cs="Times New Roman"/>
                <w:bCs/>
                <w:color w:val="0D0D0D" w:themeColor="text1" w:themeTint="F2"/>
                <w:sz w:val="24"/>
                <w:szCs w:val="24"/>
                <w:lang w:eastAsia="ru-RU"/>
              </w:rPr>
              <w:b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12.</w:t>
            </w:r>
            <w:proofErr w:type="gramEnd"/>
            <w:r w:rsidRPr="00FD51A1">
              <w:rPr>
                <w:rFonts w:ascii="Times New Roman" w:eastAsia="Times New Roman" w:hAnsi="Times New Roman" w:cs="Times New Roman"/>
                <w:bCs/>
                <w:color w:val="0D0D0D" w:themeColor="text1" w:themeTint="F2"/>
                <w:sz w:val="24"/>
                <w:szCs w:val="24"/>
                <w:lang w:eastAsia="ru-RU"/>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FD51A1">
              <w:rPr>
                <w:rFonts w:ascii="Times New Roman" w:eastAsia="Times New Roman" w:hAnsi="Times New Roman" w:cs="Times New Roman"/>
                <w:bCs/>
                <w:color w:val="0D0D0D" w:themeColor="text1" w:themeTint="F2"/>
                <w:sz w:val="24"/>
                <w:szCs w:val="24"/>
                <w:lang w:eastAsia="ru-RU"/>
              </w:rPr>
              <w:t>обучения по образцу</w:t>
            </w:r>
            <w:proofErr w:type="gramEnd"/>
            <w:r w:rsidRPr="00FD51A1">
              <w:rPr>
                <w:rFonts w:ascii="Times New Roman" w:eastAsia="Times New Roman" w:hAnsi="Times New Roman" w:cs="Times New Roman"/>
                <w:bCs/>
                <w:color w:val="0D0D0D" w:themeColor="text1" w:themeTint="F2"/>
                <w:sz w:val="24"/>
                <w:szCs w:val="24"/>
                <w:lang w:eastAsia="ru-RU"/>
              </w:rPr>
              <w:t>, самостоятельно устанавливаемому организацией,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14.</w:t>
            </w:r>
            <w:proofErr w:type="gramEnd"/>
            <w:r w:rsidRPr="00FD51A1">
              <w:rPr>
                <w:rFonts w:ascii="Times New Roman" w:eastAsia="Times New Roman" w:hAnsi="Times New Roman" w:cs="Times New Roman"/>
                <w:bCs/>
                <w:color w:val="0D0D0D" w:themeColor="text1" w:themeTint="F2"/>
                <w:sz w:val="24"/>
                <w:szCs w:val="24"/>
                <w:lang w:eastAsia="ru-RU"/>
              </w:rPr>
              <w:t xml:space="preserve">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FD51A1">
              <w:rPr>
                <w:rFonts w:ascii="Times New Roman" w:eastAsia="Times New Roman" w:hAnsi="Times New Roman" w:cs="Times New Roman"/>
                <w:bCs/>
                <w:color w:val="0D0D0D" w:themeColor="text1" w:themeTint="F2"/>
                <w:sz w:val="24"/>
                <w:szCs w:val="24"/>
                <w:lang w:eastAsia="ru-RU"/>
              </w:rPr>
              <w:b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FD51A1">
              <w:rPr>
                <w:rFonts w:ascii="Times New Roman" w:eastAsia="Times New Roman" w:hAnsi="Times New Roman" w:cs="Times New Roman"/>
                <w:bCs/>
                <w:color w:val="0D0D0D" w:themeColor="text1" w:themeTint="F2"/>
                <w:sz w:val="24"/>
                <w:szCs w:val="24"/>
                <w:lang w:eastAsia="ru-RU"/>
              </w:rPr>
              <w:t>обучении по образцу</w:t>
            </w:r>
            <w:proofErr w:type="gramEnd"/>
            <w:r w:rsidRPr="00FD51A1">
              <w:rPr>
                <w:rFonts w:ascii="Times New Roman" w:eastAsia="Times New Roman" w:hAnsi="Times New Roman" w:cs="Times New Roman"/>
                <w:bCs/>
                <w:color w:val="0D0D0D" w:themeColor="text1" w:themeTint="F2"/>
                <w:sz w:val="24"/>
                <w:szCs w:val="24"/>
                <w:lang w:eastAsia="ru-RU"/>
              </w:rPr>
              <w:t xml:space="preserve"> и в порядке, которые установлены этими организациями самостоятельно.</w:t>
            </w:r>
            <w:r w:rsidRPr="00FD51A1">
              <w:rPr>
                <w:rFonts w:ascii="Times New Roman" w:eastAsia="Times New Roman" w:hAnsi="Times New Roman" w:cs="Times New Roman"/>
                <w:bCs/>
                <w:color w:val="0D0D0D" w:themeColor="text1" w:themeTint="F2"/>
                <w:sz w:val="24"/>
                <w:szCs w:val="24"/>
                <w:lang w:eastAsia="ru-RU"/>
              </w:rPr>
              <w:br/>
              <w:t>16. За выдачу документов об образовании и (или) о квалификации, документов об обучении и дубликатов указанных документов плата не взимается.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61. Прекращение образовательных отношений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1) в связи с получением образования (завершением обучения);</w:t>
            </w:r>
            <w:r w:rsidRPr="00FD51A1">
              <w:rPr>
                <w:rFonts w:ascii="Times New Roman" w:eastAsia="Times New Roman" w:hAnsi="Times New Roman" w:cs="Times New Roman"/>
                <w:bCs/>
                <w:color w:val="0D0D0D" w:themeColor="text1" w:themeTint="F2"/>
                <w:sz w:val="24"/>
                <w:szCs w:val="24"/>
                <w:lang w:eastAsia="ru-RU"/>
              </w:rPr>
              <w:br/>
              <w:t>2) досрочно по основаниям, установленным частью 2 настоящей статьи.</w:t>
            </w:r>
            <w:r w:rsidRPr="00FD51A1">
              <w:rPr>
                <w:rFonts w:ascii="Times New Roman" w:eastAsia="Times New Roman" w:hAnsi="Times New Roman" w:cs="Times New Roman"/>
                <w:bCs/>
                <w:color w:val="0D0D0D" w:themeColor="text1" w:themeTint="F2"/>
                <w:sz w:val="24"/>
                <w:szCs w:val="24"/>
                <w:lang w:eastAsia="ru-RU"/>
              </w:rPr>
              <w:br/>
              <w:t>2. Образовательные отношения могут быть прекращены досрочно в следующих случаях:</w:t>
            </w:r>
            <w:r w:rsidRPr="00FD51A1">
              <w:rPr>
                <w:rFonts w:ascii="Times New Roman" w:eastAsia="Times New Roman" w:hAnsi="Times New Roman" w:cs="Times New Roman"/>
                <w:bCs/>
                <w:color w:val="0D0D0D" w:themeColor="text1" w:themeTint="F2"/>
                <w:sz w:val="24"/>
                <w:szCs w:val="24"/>
                <w:lang w:eastAsia="ru-RU"/>
              </w:rPr>
              <w:b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организацию;</w:t>
            </w:r>
            <w:r w:rsidRPr="00FD51A1">
              <w:rPr>
                <w:rFonts w:ascii="Times New Roman" w:eastAsia="Times New Roman" w:hAnsi="Times New Roman" w:cs="Times New Roman"/>
                <w:bCs/>
                <w:color w:val="0D0D0D" w:themeColor="text1" w:themeTint="F2"/>
                <w:sz w:val="24"/>
                <w:szCs w:val="24"/>
                <w:lang w:eastAsia="ru-RU"/>
              </w:rPr>
              <w:b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D51A1">
              <w:rPr>
                <w:rFonts w:ascii="Times New Roman" w:eastAsia="Times New Roman" w:hAnsi="Times New Roman" w:cs="Times New Roman"/>
                <w:bCs/>
                <w:color w:val="0D0D0D" w:themeColor="text1" w:themeTint="F2"/>
                <w:sz w:val="24"/>
                <w:szCs w:val="24"/>
                <w:lang w:eastAsia="ru-RU"/>
              </w:rPr>
              <w:t>с даты</w:t>
            </w:r>
            <w:proofErr w:type="gramEnd"/>
            <w:r w:rsidRPr="00FD51A1">
              <w:rPr>
                <w:rFonts w:ascii="Times New Roman" w:eastAsia="Times New Roman" w:hAnsi="Times New Roman" w:cs="Times New Roman"/>
                <w:bCs/>
                <w:color w:val="0D0D0D" w:themeColor="text1" w:themeTint="F2"/>
                <w:sz w:val="24"/>
                <w:szCs w:val="24"/>
                <w:lang w:eastAsia="ru-RU"/>
              </w:rPr>
              <w:t xml:space="preserve"> его отчисления из организации,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FD51A1">
              <w:rPr>
                <w:rFonts w:ascii="Times New Roman" w:eastAsia="Times New Roman" w:hAnsi="Times New Roman" w:cs="Times New Roman"/>
                <w:bCs/>
                <w:color w:val="0D0D0D" w:themeColor="text1" w:themeTint="F2"/>
                <w:sz w:val="24"/>
                <w:szCs w:val="24"/>
                <w:lang w:eastAsia="ru-RU"/>
              </w:rPr>
              <w:t>акта</w:t>
            </w:r>
            <w:proofErr w:type="gramEnd"/>
            <w:r w:rsidRPr="00FD51A1">
              <w:rPr>
                <w:rFonts w:ascii="Times New Roman" w:eastAsia="Times New Roman" w:hAnsi="Times New Roman" w:cs="Times New Roman"/>
                <w:bCs/>
                <w:color w:val="0D0D0D" w:themeColor="text1" w:themeTint="F2"/>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62. Восстановление в организации, осуществляющей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7. ОБЩЕЕ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63. Общее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FD51A1">
              <w:rPr>
                <w:rFonts w:ascii="Times New Roman" w:eastAsia="Times New Roman" w:hAnsi="Times New Roman" w:cs="Times New Roman"/>
                <w:bCs/>
                <w:color w:val="0D0D0D" w:themeColor="text1" w:themeTint="F2"/>
                <w:sz w:val="24"/>
                <w:szCs w:val="24"/>
                <w:lang w:eastAsia="ru-RU"/>
              </w:rPr>
              <w:b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FD51A1">
              <w:rPr>
                <w:rFonts w:ascii="Times New Roman" w:eastAsia="Times New Roman" w:hAnsi="Times New Roman" w:cs="Times New Roman"/>
                <w:bCs/>
                <w:color w:val="0D0D0D" w:themeColor="text1" w:themeTint="F2"/>
                <w:sz w:val="24"/>
                <w:szCs w:val="24"/>
                <w:lang w:eastAsia="ru-RU"/>
              </w:rPr>
              <w:b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t xml:space="preserve">4. Форма получения общего образования и форма </w:t>
            </w:r>
            <w:proofErr w:type="gramStart"/>
            <w:r w:rsidRPr="00FD51A1">
              <w:rPr>
                <w:rFonts w:ascii="Times New Roman" w:eastAsia="Times New Roman" w:hAnsi="Times New Roman" w:cs="Times New Roman"/>
                <w:bCs/>
                <w:color w:val="0D0D0D" w:themeColor="text1" w:themeTint="F2"/>
                <w:sz w:val="24"/>
                <w:szCs w:val="24"/>
                <w:lang w:eastAsia="ru-RU"/>
              </w:rPr>
              <w:t>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FD51A1">
              <w:rPr>
                <w:rFonts w:ascii="Times New Roman" w:eastAsia="Times New Roman" w:hAnsi="Times New Roman" w:cs="Times New Roman"/>
                <w:bCs/>
                <w:color w:val="0D0D0D" w:themeColor="text1" w:themeTint="F2"/>
                <w:sz w:val="24"/>
                <w:szCs w:val="24"/>
                <w:lang w:eastAsia="ru-RU"/>
              </w:rPr>
              <w:b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Pr="00FD51A1">
              <w:rPr>
                <w:rFonts w:ascii="Times New Roman" w:eastAsia="Times New Roman" w:hAnsi="Times New Roman" w:cs="Times New Roman"/>
                <w:bCs/>
                <w:color w:val="0D0D0D" w:themeColor="text1" w:themeTint="F2"/>
                <w:sz w:val="24"/>
                <w:szCs w:val="24"/>
                <w:lang w:eastAsia="ru-RU"/>
              </w:rPr>
              <w:lastRenderedPageBreak/>
              <w:t>орган местного самоуправления муниципального района или городского округа, на территориях которых они проживают.</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64. Дошкольное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D51A1">
              <w:rPr>
                <w:rFonts w:ascii="Times New Roman" w:eastAsia="Times New Roman" w:hAnsi="Times New Roman" w:cs="Times New Roman"/>
                <w:bCs/>
                <w:color w:val="0D0D0D" w:themeColor="text1" w:themeTint="F2"/>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FD51A1">
              <w:rPr>
                <w:rFonts w:ascii="Times New Roman" w:eastAsia="Times New Roman" w:hAnsi="Times New Roman" w:cs="Times New Roman"/>
                <w:bCs/>
                <w:color w:val="0D0D0D" w:themeColor="text1" w:themeTint="F2"/>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FD51A1">
              <w:rPr>
                <w:rFonts w:ascii="Times New Roman" w:eastAsia="Times New Roman" w:hAnsi="Times New Roman" w:cs="Times New Roman"/>
                <w:bCs/>
                <w:color w:val="0D0D0D" w:themeColor="text1" w:themeTint="F2"/>
                <w:sz w:val="24"/>
                <w:szCs w:val="24"/>
                <w:lang w:eastAsia="ru-RU"/>
              </w:rPr>
              <w:b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FD51A1">
              <w:rPr>
                <w:rFonts w:ascii="Times New Roman" w:eastAsia="Times New Roman" w:hAnsi="Times New Roman" w:cs="Times New Roman"/>
                <w:bCs/>
                <w:color w:val="0D0D0D" w:themeColor="text1" w:themeTint="F2"/>
                <w:sz w:val="24"/>
                <w:szCs w:val="24"/>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FD51A1">
              <w:rPr>
                <w:rFonts w:ascii="Times New Roman" w:eastAsia="Times New Roman" w:hAnsi="Times New Roman" w:cs="Times New Roman"/>
                <w:bCs/>
                <w:color w:val="0D0D0D" w:themeColor="text1" w:themeTint="F2"/>
                <w:sz w:val="24"/>
                <w:szCs w:val="24"/>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FD51A1">
              <w:rPr>
                <w:rFonts w:ascii="Times New Roman" w:eastAsia="Times New Roman" w:hAnsi="Times New Roman" w:cs="Times New Roman"/>
                <w:bCs/>
                <w:color w:val="0D0D0D" w:themeColor="text1" w:themeTint="F2"/>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66. Начальное общее, основное общее и среднее общее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rsidRPr="00FD51A1">
              <w:rPr>
                <w:rFonts w:ascii="Times New Roman" w:eastAsia="Times New Roman" w:hAnsi="Times New Roman" w:cs="Times New Roman"/>
                <w:bCs/>
                <w:color w:val="0D0D0D" w:themeColor="text1" w:themeTint="F2"/>
                <w:sz w:val="24"/>
                <w:szCs w:val="24"/>
                <w:lang w:eastAsia="ru-RU"/>
              </w:rP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FD51A1">
              <w:rPr>
                <w:rFonts w:ascii="Times New Roman" w:eastAsia="Times New Roman" w:hAnsi="Times New Roman" w:cs="Times New Roman"/>
                <w:bCs/>
                <w:color w:val="0D0D0D" w:themeColor="text1" w:themeTint="F2"/>
                <w:sz w:val="24"/>
                <w:szCs w:val="24"/>
                <w:lang w:eastAsia="ru-RU"/>
              </w:rPr>
              <w:b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FD51A1">
              <w:rPr>
                <w:rFonts w:ascii="Times New Roman" w:eastAsia="Times New Roman" w:hAnsi="Times New Roman" w:cs="Times New Roman"/>
                <w:bCs/>
                <w:color w:val="0D0D0D" w:themeColor="text1" w:themeTint="F2"/>
                <w:sz w:val="24"/>
                <w:szCs w:val="24"/>
                <w:lang w:eastAsia="ru-RU"/>
              </w:rPr>
              <w:b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FD51A1">
              <w:rPr>
                <w:rFonts w:ascii="Times New Roman" w:eastAsia="Times New Roman" w:hAnsi="Times New Roman" w:cs="Times New Roman"/>
                <w:bCs/>
                <w:color w:val="0D0D0D" w:themeColor="text1" w:themeTint="F2"/>
                <w:sz w:val="24"/>
                <w:szCs w:val="24"/>
                <w:lang w:eastAsia="ru-RU"/>
              </w:rPr>
              <w:b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FD51A1">
              <w:rPr>
                <w:rFonts w:ascii="Times New Roman" w:eastAsia="Times New Roman" w:hAnsi="Times New Roman" w:cs="Times New Roman"/>
                <w:bCs/>
                <w:color w:val="0D0D0D" w:themeColor="text1" w:themeTint="F2"/>
                <w:sz w:val="24"/>
                <w:szCs w:val="24"/>
                <w:lang w:eastAsia="ru-RU"/>
              </w:rPr>
              <w:b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FD51A1">
              <w:rPr>
                <w:rFonts w:ascii="Times New Roman" w:eastAsia="Times New Roman" w:hAnsi="Times New Roman" w:cs="Times New Roman"/>
                <w:bCs/>
                <w:color w:val="0D0D0D" w:themeColor="text1" w:themeTint="F2"/>
                <w:sz w:val="24"/>
                <w:szCs w:val="24"/>
                <w:lang w:eastAsia="ru-RU"/>
              </w:rPr>
              <w:t>конкретному</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FD51A1">
              <w:rPr>
                <w:rFonts w:ascii="Times New Roman" w:eastAsia="Times New Roman" w:hAnsi="Times New Roman" w:cs="Times New Roman"/>
                <w:bCs/>
                <w:color w:val="0D0D0D" w:themeColor="text1" w:themeTint="F2"/>
                <w:sz w:val="24"/>
                <w:szCs w:val="24"/>
                <w:lang w:eastAsia="ru-RU"/>
              </w:rPr>
              <w:b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FD51A1">
              <w:rPr>
                <w:rFonts w:ascii="Times New Roman" w:eastAsia="Times New Roman" w:hAnsi="Times New Roman" w:cs="Times New Roman"/>
                <w:bCs/>
                <w:color w:val="0D0D0D" w:themeColor="text1" w:themeTint="F2"/>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FD51A1">
              <w:rPr>
                <w:rFonts w:ascii="Times New Roman" w:eastAsia="Times New Roman" w:hAnsi="Times New Roman" w:cs="Times New Roman"/>
                <w:bCs/>
                <w:color w:val="0D0D0D" w:themeColor="text1" w:themeTint="F2"/>
                <w:sz w:val="24"/>
                <w:szCs w:val="24"/>
                <w:lang w:eastAsia="ru-RU"/>
              </w:rPr>
              <w:b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обучения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12. </w:t>
            </w:r>
            <w:proofErr w:type="gramStart"/>
            <w:r w:rsidRPr="00FD51A1">
              <w:rPr>
                <w:rFonts w:ascii="Times New Roman" w:eastAsia="Times New Roman" w:hAnsi="Times New Roman" w:cs="Times New Roman"/>
                <w:bCs/>
                <w:color w:val="0D0D0D" w:themeColor="text1" w:themeTint="F2"/>
                <w:sz w:val="24"/>
                <w:szCs w:val="24"/>
                <w:lang w:eastAsia="ru-RU"/>
              </w:rPr>
              <w:t xml:space="preserve">Для обучающихся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w:t>
            </w:r>
            <w:r w:rsidRPr="00FD51A1">
              <w:rPr>
                <w:rFonts w:ascii="Times New Roman" w:eastAsia="Times New Roman" w:hAnsi="Times New Roman" w:cs="Times New Roman"/>
                <w:bCs/>
                <w:color w:val="0D0D0D" w:themeColor="text1" w:themeTint="F2"/>
                <w:sz w:val="24"/>
                <w:szCs w:val="24"/>
                <w:lang w:eastAsia="ru-RU"/>
              </w:rPr>
              <w:lastRenderedPageBreak/>
              <w:t>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67. Организация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общеобразовательным программам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начального общего образования в более раннем или более позднем возрасте.</w:t>
            </w:r>
            <w:r w:rsidRPr="00FD51A1">
              <w:rPr>
                <w:rFonts w:ascii="Times New Roman" w:eastAsia="Times New Roman" w:hAnsi="Times New Roman" w:cs="Times New Roman"/>
                <w:bCs/>
                <w:color w:val="0D0D0D" w:themeColor="text1" w:themeTint="F2"/>
                <w:sz w:val="24"/>
                <w:szCs w:val="24"/>
                <w:lang w:eastAsia="ru-RU"/>
              </w:rPr>
              <w:br/>
              <w:t xml:space="preserve">2. Правила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3. Правила приема в государственные и муниципальные образовательные организации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FD51A1">
              <w:rPr>
                <w:rFonts w:ascii="Times New Roman" w:eastAsia="Times New Roman" w:hAnsi="Times New Roman" w:cs="Times New Roman"/>
                <w:bCs/>
                <w:color w:val="0D0D0D" w:themeColor="text1" w:themeTint="F2"/>
                <w:sz w:val="24"/>
                <w:szCs w:val="24"/>
                <w:lang w:eastAsia="ru-RU"/>
              </w:rPr>
              <w:b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FD51A1">
              <w:rPr>
                <w:rFonts w:ascii="Times New Roman" w:eastAsia="Times New Roman" w:hAnsi="Times New Roman" w:cs="Times New Roman"/>
                <w:bCs/>
                <w:color w:val="0D0D0D" w:themeColor="text1" w:themeTint="F2"/>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8. ПРОФЕССИОНАЛЬНОЕ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68. Среднее профессиональное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FD51A1">
              <w:rPr>
                <w:rFonts w:ascii="Times New Roman" w:eastAsia="Times New Roman" w:hAnsi="Times New Roman" w:cs="Times New Roman"/>
                <w:bCs/>
                <w:color w:val="0D0D0D" w:themeColor="text1" w:themeTint="F2"/>
                <w:sz w:val="24"/>
                <w:szCs w:val="24"/>
                <w:lang w:eastAsia="ru-RU"/>
              </w:rPr>
              <w:b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4.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r w:rsidRPr="00FD51A1">
              <w:rPr>
                <w:rFonts w:ascii="Times New Roman" w:eastAsia="Times New Roman" w:hAnsi="Times New Roman" w:cs="Times New Roman"/>
                <w:bCs/>
                <w:color w:val="0D0D0D" w:themeColor="text1" w:themeTint="F2"/>
                <w:sz w:val="24"/>
                <w:szCs w:val="24"/>
                <w:lang w:eastAsia="ru-RU"/>
              </w:rPr>
              <w:lastRenderedPageBreak/>
              <w:t>законом.</w:t>
            </w:r>
            <w:proofErr w:type="gramEnd"/>
            <w:r w:rsidRPr="00FD51A1">
              <w:rPr>
                <w:rFonts w:ascii="Times New Roman" w:eastAsia="Times New Roman" w:hAnsi="Times New Roman" w:cs="Times New Roman"/>
                <w:bCs/>
                <w:color w:val="0D0D0D" w:themeColor="text1" w:themeTint="F2"/>
                <w:sz w:val="24"/>
                <w:szCs w:val="24"/>
                <w:lang w:eastAsia="ru-RU"/>
              </w:rPr>
              <w:t xml:space="preserve">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r w:rsidRPr="00FD51A1">
              <w:rPr>
                <w:rFonts w:ascii="Times New Roman" w:eastAsia="Times New Roman" w:hAnsi="Times New Roman" w:cs="Times New Roman"/>
                <w:bCs/>
                <w:color w:val="0D0D0D" w:themeColor="text1" w:themeTint="F2"/>
                <w:sz w:val="24"/>
                <w:szCs w:val="24"/>
                <w:lang w:eastAsia="ru-RU"/>
              </w:rPr>
              <w:b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FD51A1">
              <w:rPr>
                <w:rFonts w:ascii="Times New Roman" w:eastAsia="Times New Roman" w:hAnsi="Times New Roman" w:cs="Times New Roman"/>
                <w:bCs/>
                <w:color w:val="0D0D0D" w:themeColor="text1" w:themeTint="F2"/>
                <w:sz w:val="24"/>
                <w:szCs w:val="24"/>
                <w:lang w:eastAsia="ru-RU"/>
              </w:rPr>
              <w:b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FD51A1">
              <w:rPr>
                <w:rFonts w:ascii="Times New Roman" w:eastAsia="Times New Roman" w:hAnsi="Times New Roman" w:cs="Times New Roman"/>
                <w:bCs/>
                <w:color w:val="0D0D0D" w:themeColor="text1" w:themeTint="F2"/>
                <w:sz w:val="24"/>
                <w:szCs w:val="24"/>
                <w:lang w:eastAsia="ru-RU"/>
              </w:rPr>
              <w:t>Указанные</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обучающиеся проходят государственную итоговую аттестацию бесплатно.</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69. Высшее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FD51A1">
              <w:rPr>
                <w:rFonts w:ascii="Times New Roman" w:eastAsia="Times New Roman" w:hAnsi="Times New Roman" w:cs="Times New Roman"/>
                <w:bCs/>
                <w:color w:val="0D0D0D" w:themeColor="text1" w:themeTint="F2"/>
                <w:sz w:val="24"/>
                <w:szCs w:val="24"/>
                <w:lang w:eastAsia="ru-RU"/>
              </w:rPr>
              <w:br/>
              <w:t xml:space="preserve">2. К освоению программ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программ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допускаются лица, имеющие среднее общее образование.</w:t>
            </w:r>
            <w:r w:rsidRPr="00FD51A1">
              <w:rPr>
                <w:rFonts w:ascii="Times New Roman" w:eastAsia="Times New Roman" w:hAnsi="Times New Roman" w:cs="Times New Roman"/>
                <w:bCs/>
                <w:color w:val="0D0D0D" w:themeColor="text1" w:themeTint="F2"/>
                <w:sz w:val="24"/>
                <w:szCs w:val="24"/>
                <w:lang w:eastAsia="ru-RU"/>
              </w:rPr>
              <w:br/>
              <w:t>3. К освоению программ магистратуры допускаются лица, имеющие высшее образование любого уровня.</w:t>
            </w:r>
            <w:r w:rsidRPr="00FD51A1">
              <w:rPr>
                <w:rFonts w:ascii="Times New Roman" w:eastAsia="Times New Roman" w:hAnsi="Times New Roman" w:cs="Times New Roman"/>
                <w:bCs/>
                <w:color w:val="0D0D0D" w:themeColor="text1" w:themeTint="F2"/>
                <w:sz w:val="24"/>
                <w:szCs w:val="24"/>
                <w:lang w:eastAsia="ru-RU"/>
              </w:rPr>
              <w:b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допускаются лица, имеющие образование не ниже высшего образования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допускаются лица, имеющие высшее образование в области искусств.</w:t>
            </w:r>
            <w:r w:rsidRPr="00FD51A1">
              <w:rPr>
                <w:rFonts w:ascii="Times New Roman" w:eastAsia="Times New Roman" w:hAnsi="Times New Roman" w:cs="Times New Roman"/>
                <w:bCs/>
                <w:color w:val="0D0D0D" w:themeColor="text1" w:themeTint="F2"/>
                <w:sz w:val="24"/>
                <w:szCs w:val="24"/>
                <w:lang w:eastAsia="ru-RU"/>
              </w:rPr>
              <w:br/>
              <w:t xml:space="preserve">5.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высшего образования осуществляется отдельно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на конкурсной основе, если иное не предусмотрено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6.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r w:rsidRPr="00FD51A1">
              <w:rPr>
                <w:rFonts w:ascii="Times New Roman" w:eastAsia="Times New Roman" w:hAnsi="Times New Roman" w:cs="Times New Roman"/>
                <w:bCs/>
                <w:color w:val="0D0D0D" w:themeColor="text1" w:themeTint="F2"/>
                <w:sz w:val="24"/>
                <w:szCs w:val="24"/>
                <w:lang w:eastAsia="ru-RU"/>
              </w:rPr>
              <w:br/>
              <w:t xml:space="preserve">7. Поступающие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1)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 лицами, имеющими диплом бакалавра, диплом специалиста или диплом магистра;</w:t>
            </w:r>
            <w:r w:rsidRPr="00FD51A1">
              <w:rPr>
                <w:rFonts w:ascii="Times New Roman" w:eastAsia="Times New Roman" w:hAnsi="Times New Roman" w:cs="Times New Roman"/>
                <w:bCs/>
                <w:color w:val="0D0D0D" w:themeColor="text1" w:themeTint="F2"/>
                <w:sz w:val="24"/>
                <w:szCs w:val="24"/>
                <w:lang w:eastAsia="ru-RU"/>
              </w:rPr>
              <w:br/>
              <w:t>2) по программам магистратуры - лицами, имеющими диплом специалиста или диплом магистра;</w:t>
            </w:r>
            <w:proofErr w:type="gramEnd"/>
            <w:r w:rsidRPr="00FD51A1">
              <w:rPr>
                <w:rFonts w:ascii="Times New Roman" w:eastAsia="Times New Roman" w:hAnsi="Times New Roman" w:cs="Times New Roman"/>
                <w:bCs/>
                <w:color w:val="0D0D0D" w:themeColor="text1" w:themeTint="F2"/>
                <w:sz w:val="24"/>
                <w:szCs w:val="24"/>
                <w:lang w:eastAsia="ru-RU"/>
              </w:rPr>
              <w:br/>
              <w:t xml:space="preserve">3) по программам ординатуры или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 лицами, имеющими диплом об окончании ординатуры или диплом об окончании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70. Общие требования к организации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2. Результаты единого государственного экзамена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действительны четыре года, следующих за годом получения таких результатов.</w:t>
            </w:r>
            <w:r w:rsidRPr="00FD51A1">
              <w:rPr>
                <w:rFonts w:ascii="Times New Roman" w:eastAsia="Times New Roman" w:hAnsi="Times New Roman" w:cs="Times New Roman"/>
                <w:bCs/>
                <w:color w:val="0D0D0D" w:themeColor="text1" w:themeTint="F2"/>
                <w:sz w:val="24"/>
                <w:szCs w:val="24"/>
                <w:lang w:eastAsia="ru-RU"/>
              </w:rPr>
              <w:br/>
              <w:t xml:space="preserve">3. Минимальное количество баллов единого государственного экзамена по общеобразовательным предметам, соответствующим </w:t>
            </w:r>
            <w:r w:rsidRPr="00FD51A1">
              <w:rPr>
                <w:rFonts w:ascii="Times New Roman" w:eastAsia="Times New Roman" w:hAnsi="Times New Roman" w:cs="Times New Roman"/>
                <w:bCs/>
                <w:color w:val="0D0D0D" w:themeColor="text1" w:themeTint="F2"/>
                <w:sz w:val="24"/>
                <w:szCs w:val="24"/>
                <w:lang w:eastAsia="ru-RU"/>
              </w:rPr>
              <w:lastRenderedPageBreak/>
              <w:t>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FD51A1">
              <w:rPr>
                <w:rFonts w:ascii="Times New Roman" w:eastAsia="Times New Roman" w:hAnsi="Times New Roman" w:cs="Times New Roman"/>
                <w:bCs/>
                <w:color w:val="0D0D0D" w:themeColor="text1" w:themeTint="F2"/>
                <w:sz w:val="24"/>
                <w:szCs w:val="24"/>
                <w:lang w:eastAsia="ru-RU"/>
              </w:rPr>
              <w:b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5. Иностранным гражданам предоставляется право приема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FD51A1">
              <w:rPr>
                <w:rFonts w:ascii="Times New Roman" w:eastAsia="Times New Roman" w:hAnsi="Times New Roman" w:cs="Times New Roman"/>
                <w:bCs/>
                <w:color w:val="0D0D0D" w:themeColor="text1" w:themeTint="F2"/>
                <w:sz w:val="24"/>
                <w:szCs w:val="24"/>
                <w:lang w:eastAsia="ru-RU"/>
              </w:rPr>
              <w:br/>
              <w:t xml:space="preserve">6.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приеме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FD51A1">
              <w:rPr>
                <w:rFonts w:ascii="Times New Roman" w:eastAsia="Times New Roman" w:hAnsi="Times New Roman" w:cs="Times New Roman"/>
                <w:bCs/>
                <w:color w:val="0D0D0D" w:themeColor="text1" w:themeTint="F2"/>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FD51A1">
              <w:rPr>
                <w:rFonts w:ascii="Times New Roman" w:eastAsia="Times New Roman" w:hAnsi="Times New Roman" w:cs="Times New Roman"/>
                <w:bCs/>
                <w:color w:val="0D0D0D" w:themeColor="text1" w:themeTint="F2"/>
                <w:sz w:val="24"/>
                <w:szCs w:val="24"/>
                <w:lang w:eastAsia="ru-RU"/>
              </w:rPr>
              <w:t>проводить</w:t>
            </w:r>
            <w:proofErr w:type="gramEnd"/>
            <w:r w:rsidRPr="00FD51A1">
              <w:rPr>
                <w:rFonts w:ascii="Times New Roman" w:eastAsia="Times New Roman" w:hAnsi="Times New Roman" w:cs="Times New Roman"/>
                <w:bCs/>
                <w:color w:val="0D0D0D" w:themeColor="text1" w:themeTint="F2"/>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r w:rsidRPr="00FD51A1">
              <w:rPr>
                <w:rFonts w:ascii="Times New Roman" w:eastAsia="Times New Roman" w:hAnsi="Times New Roman" w:cs="Times New Roman"/>
                <w:bCs/>
                <w:color w:val="0D0D0D" w:themeColor="text1" w:themeTint="F2"/>
                <w:sz w:val="24"/>
                <w:szCs w:val="24"/>
                <w:lang w:eastAsia="ru-RU"/>
              </w:rPr>
              <w:b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71. Особые права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приеме на обучение по имеющим государственную аккредитацию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гражданам могут быть предоставлены особые права:</w:t>
            </w:r>
            <w:r w:rsidRPr="00FD51A1">
              <w:rPr>
                <w:rFonts w:ascii="Times New Roman" w:eastAsia="Times New Roman" w:hAnsi="Times New Roman" w:cs="Times New Roman"/>
                <w:bCs/>
                <w:color w:val="0D0D0D" w:themeColor="text1" w:themeTint="F2"/>
                <w:sz w:val="24"/>
                <w:szCs w:val="24"/>
                <w:lang w:eastAsia="ru-RU"/>
              </w:rPr>
              <w:br/>
              <w:t>1) прием без вступительных испытаний;</w:t>
            </w:r>
            <w:r w:rsidRPr="00FD51A1">
              <w:rPr>
                <w:rFonts w:ascii="Times New Roman" w:eastAsia="Times New Roman" w:hAnsi="Times New Roman" w:cs="Times New Roman"/>
                <w:bCs/>
                <w:color w:val="0D0D0D" w:themeColor="text1" w:themeTint="F2"/>
                <w:sz w:val="24"/>
                <w:szCs w:val="24"/>
                <w:lang w:eastAsia="ru-RU"/>
              </w:rPr>
              <w:br/>
              <w:t>2) прием в пределах установленной квоты при условии успешного прохождения вступительных испытаний;</w:t>
            </w:r>
            <w:r w:rsidRPr="00FD51A1">
              <w:rPr>
                <w:rFonts w:ascii="Times New Roman" w:eastAsia="Times New Roman" w:hAnsi="Times New Roman" w:cs="Times New Roman"/>
                <w:bCs/>
                <w:color w:val="0D0D0D" w:themeColor="text1" w:themeTint="F2"/>
                <w:sz w:val="24"/>
                <w:szCs w:val="24"/>
                <w:lang w:eastAsia="ru-RU"/>
              </w:rPr>
              <w:br/>
              <w:t>3) преимущественное право зачисления при условии успешного прохождения вступительных испытаний и при прочих равных условиях;</w:t>
            </w:r>
            <w:proofErr w:type="gramEnd"/>
            <w:r w:rsidRPr="00FD51A1">
              <w:rPr>
                <w:rFonts w:ascii="Times New Roman" w:eastAsia="Times New Roman" w:hAnsi="Times New Roman" w:cs="Times New Roman"/>
                <w:bCs/>
                <w:color w:val="0D0D0D" w:themeColor="text1" w:themeTint="F2"/>
                <w:sz w:val="24"/>
                <w:szCs w:val="24"/>
                <w:lang w:eastAsia="ru-RU"/>
              </w:rPr>
              <w:b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FD51A1">
              <w:rPr>
                <w:rFonts w:ascii="Times New Roman" w:eastAsia="Times New Roman" w:hAnsi="Times New Roman" w:cs="Times New Roman"/>
                <w:bCs/>
                <w:color w:val="0D0D0D" w:themeColor="text1" w:themeTint="F2"/>
                <w:sz w:val="24"/>
                <w:szCs w:val="24"/>
                <w:lang w:eastAsia="ru-RU"/>
              </w:rPr>
              <w:br/>
              <w:t>5) иные особые права, установленные настоящей статьей.</w:t>
            </w:r>
            <w:r w:rsidRPr="00FD51A1">
              <w:rPr>
                <w:rFonts w:ascii="Times New Roman" w:eastAsia="Times New Roman" w:hAnsi="Times New Roman" w:cs="Times New Roman"/>
                <w:bCs/>
                <w:color w:val="0D0D0D" w:themeColor="text1" w:themeTint="F2"/>
                <w:sz w:val="24"/>
                <w:szCs w:val="24"/>
                <w:lang w:eastAsia="ru-RU"/>
              </w:rPr>
              <w:br/>
              <w:t xml:space="preserve">2. Перечень граждан, которым предоставляются особые права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военным профессиональным образовательным программам и (или) </w:t>
            </w:r>
            <w:r w:rsidRPr="00FD51A1">
              <w:rPr>
                <w:rFonts w:ascii="Times New Roman" w:eastAsia="Times New Roman" w:hAnsi="Times New Roman" w:cs="Times New Roman"/>
                <w:bCs/>
                <w:color w:val="0D0D0D" w:themeColor="text1" w:themeTint="F2"/>
                <w:sz w:val="24"/>
                <w:szCs w:val="24"/>
                <w:lang w:eastAsia="ru-RU"/>
              </w:rPr>
              <w:lastRenderedPageBreak/>
              <w:t>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приеме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FD51A1">
              <w:rPr>
                <w:rFonts w:ascii="Times New Roman" w:eastAsia="Times New Roman" w:hAnsi="Times New Roman" w:cs="Times New Roman"/>
                <w:bCs/>
                <w:color w:val="0D0D0D" w:themeColor="text1" w:themeTint="F2"/>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Право на прием без вступительных испытаний в соответствии с частью 1 настоящей статьи имеют:</w:t>
            </w:r>
            <w:r w:rsidRPr="00FD51A1">
              <w:rPr>
                <w:rFonts w:ascii="Times New Roman" w:eastAsia="Times New Roman" w:hAnsi="Times New Roman" w:cs="Times New Roman"/>
                <w:bCs/>
                <w:color w:val="0D0D0D" w:themeColor="text1" w:themeTint="F2"/>
                <w:sz w:val="24"/>
                <w:szCs w:val="24"/>
                <w:lang w:eastAsia="ru-RU"/>
              </w:rPr>
              <w:b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w:t>
            </w:r>
            <w:proofErr w:type="gramEnd"/>
            <w:r w:rsidRPr="00FD51A1">
              <w:rPr>
                <w:rFonts w:ascii="Times New Roman" w:eastAsia="Times New Roman" w:hAnsi="Times New Roman" w:cs="Times New Roman"/>
                <w:bCs/>
                <w:color w:val="0D0D0D" w:themeColor="text1" w:themeTint="F2"/>
                <w:sz w:val="24"/>
                <w:szCs w:val="24"/>
                <w:lang w:eastAsia="ru-RU"/>
              </w:rPr>
              <w:t>)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FD51A1">
              <w:rPr>
                <w:rFonts w:ascii="Times New Roman" w:eastAsia="Times New Roman" w:hAnsi="Times New Roman" w:cs="Times New Roman"/>
                <w:bCs/>
                <w:color w:val="0D0D0D" w:themeColor="text1" w:themeTint="F2"/>
                <w:sz w:val="24"/>
                <w:szCs w:val="24"/>
                <w:lang w:eastAsia="ru-RU"/>
              </w:rPr>
              <w:br/>
              <w:t xml:space="preserve">2) чемпионы и призеры Олимпийских игр, </w:t>
            </w:r>
            <w:proofErr w:type="spellStart"/>
            <w:r w:rsidRPr="00FD51A1">
              <w:rPr>
                <w:rFonts w:ascii="Times New Roman" w:eastAsia="Times New Roman" w:hAnsi="Times New Roman" w:cs="Times New Roman"/>
                <w:bCs/>
                <w:color w:val="0D0D0D" w:themeColor="text1" w:themeTint="F2"/>
                <w:sz w:val="24"/>
                <w:szCs w:val="24"/>
                <w:lang w:eastAsia="ru-RU"/>
              </w:rPr>
              <w:t>Паралимпийских</w:t>
            </w:r>
            <w:proofErr w:type="spellEnd"/>
            <w:r w:rsidRPr="00FD51A1">
              <w:rPr>
                <w:rFonts w:ascii="Times New Roman" w:eastAsia="Times New Roman" w:hAnsi="Times New Roman" w:cs="Times New Roman"/>
                <w:bCs/>
                <w:color w:val="0D0D0D" w:themeColor="text1" w:themeTint="F2"/>
                <w:sz w:val="24"/>
                <w:szCs w:val="24"/>
                <w:lang w:eastAsia="ru-RU"/>
              </w:rPr>
              <w:t xml:space="preserve"> игр и </w:t>
            </w:r>
            <w:proofErr w:type="spellStart"/>
            <w:r w:rsidRPr="00FD51A1">
              <w:rPr>
                <w:rFonts w:ascii="Times New Roman" w:eastAsia="Times New Roman" w:hAnsi="Times New Roman" w:cs="Times New Roman"/>
                <w:bCs/>
                <w:color w:val="0D0D0D" w:themeColor="text1" w:themeTint="F2"/>
                <w:sz w:val="24"/>
                <w:szCs w:val="24"/>
                <w:lang w:eastAsia="ru-RU"/>
              </w:rPr>
              <w:t>Сурдлимпийских</w:t>
            </w:r>
            <w:proofErr w:type="spellEnd"/>
            <w:r w:rsidRPr="00FD51A1">
              <w:rPr>
                <w:rFonts w:ascii="Times New Roman" w:eastAsia="Times New Roman" w:hAnsi="Times New Roman" w:cs="Times New Roman"/>
                <w:bCs/>
                <w:color w:val="0D0D0D" w:themeColor="text1" w:themeTint="F2"/>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D51A1">
              <w:rPr>
                <w:rFonts w:ascii="Times New Roman" w:eastAsia="Times New Roman" w:hAnsi="Times New Roman" w:cs="Times New Roman"/>
                <w:bCs/>
                <w:color w:val="0D0D0D" w:themeColor="text1" w:themeTint="F2"/>
                <w:sz w:val="24"/>
                <w:szCs w:val="24"/>
                <w:lang w:eastAsia="ru-RU"/>
              </w:rPr>
              <w:t>Паралимпийских</w:t>
            </w:r>
            <w:proofErr w:type="spellEnd"/>
            <w:r w:rsidRPr="00FD51A1">
              <w:rPr>
                <w:rFonts w:ascii="Times New Roman" w:eastAsia="Times New Roman" w:hAnsi="Times New Roman" w:cs="Times New Roman"/>
                <w:bCs/>
                <w:color w:val="0D0D0D" w:themeColor="text1" w:themeTint="F2"/>
                <w:sz w:val="24"/>
                <w:szCs w:val="24"/>
                <w:lang w:eastAsia="ru-RU"/>
              </w:rPr>
              <w:t xml:space="preserve"> игр и </w:t>
            </w:r>
            <w:proofErr w:type="spellStart"/>
            <w:r w:rsidRPr="00FD51A1">
              <w:rPr>
                <w:rFonts w:ascii="Times New Roman" w:eastAsia="Times New Roman" w:hAnsi="Times New Roman" w:cs="Times New Roman"/>
                <w:bCs/>
                <w:color w:val="0D0D0D" w:themeColor="text1" w:themeTint="F2"/>
                <w:sz w:val="24"/>
                <w:szCs w:val="24"/>
                <w:lang w:eastAsia="ru-RU"/>
              </w:rPr>
              <w:t>Сурдлимпийских</w:t>
            </w:r>
            <w:proofErr w:type="spellEnd"/>
            <w:r w:rsidRPr="00FD51A1">
              <w:rPr>
                <w:rFonts w:ascii="Times New Roman" w:eastAsia="Times New Roman" w:hAnsi="Times New Roman" w:cs="Times New Roman"/>
                <w:bCs/>
                <w:color w:val="0D0D0D" w:themeColor="text1" w:themeTint="F2"/>
                <w:sz w:val="24"/>
                <w:szCs w:val="24"/>
                <w:lang w:eastAsia="ru-RU"/>
              </w:rPr>
              <w:t xml:space="preserve"> игр, по специальностям и (или) направлениям подготовки в области физической культуры и спорта.</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 xml:space="preserve">Право на прием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в соответствующих 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 xml:space="preserve">Квота приема для получения высшего образования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на очередной год, по специальностям и (или) направлениям подготовки.</w:t>
            </w:r>
            <w:r w:rsidRPr="00FD51A1">
              <w:rPr>
                <w:rFonts w:ascii="Times New Roman" w:eastAsia="Times New Roman" w:hAnsi="Times New Roman" w:cs="Times New Roman"/>
                <w:bCs/>
                <w:color w:val="0D0D0D" w:themeColor="text1" w:themeTint="F2"/>
                <w:sz w:val="24"/>
                <w:szCs w:val="24"/>
                <w:lang w:eastAsia="ru-RU"/>
              </w:rPr>
              <w:b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FD51A1">
              <w:rPr>
                <w:rFonts w:ascii="Times New Roman" w:eastAsia="Times New Roman" w:hAnsi="Times New Roman" w:cs="Times New Roman"/>
                <w:bCs/>
                <w:color w:val="0D0D0D" w:themeColor="text1" w:themeTint="F2"/>
                <w:sz w:val="24"/>
                <w:szCs w:val="24"/>
                <w:lang w:eastAsia="ru-RU"/>
              </w:rPr>
              <w:br/>
              <w:t>1) дети-сироты и дети, оставшиеся без попечения родителей, а также лица из числа детей-сирот и детей, оставшихся без попечения родителей;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FD51A1">
              <w:rPr>
                <w:rFonts w:ascii="Times New Roman" w:eastAsia="Times New Roman" w:hAnsi="Times New Roman" w:cs="Times New Roman"/>
                <w:bCs/>
                <w:color w:val="0D0D0D" w:themeColor="text1" w:themeTint="F2"/>
                <w:sz w:val="24"/>
                <w:szCs w:val="24"/>
                <w:lang w:eastAsia="ru-RU"/>
              </w:rPr>
              <w:b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roofErr w:type="gramEnd"/>
            <w:r w:rsidRPr="00FD51A1">
              <w:rPr>
                <w:rFonts w:ascii="Times New Roman" w:eastAsia="Times New Roman" w:hAnsi="Times New Roman" w:cs="Times New Roman"/>
                <w:bCs/>
                <w:color w:val="0D0D0D" w:themeColor="text1" w:themeTint="F2"/>
                <w:sz w:val="24"/>
                <w:szCs w:val="24"/>
                <w:lang w:eastAsia="ru-RU"/>
              </w:rPr>
              <w:b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FD51A1">
              <w:rPr>
                <w:rFonts w:ascii="Times New Roman" w:eastAsia="Times New Roman" w:hAnsi="Times New Roman" w:cs="Times New Roman"/>
                <w:bCs/>
                <w:color w:val="0D0D0D" w:themeColor="text1" w:themeTint="F2"/>
                <w:sz w:val="24"/>
                <w:szCs w:val="24"/>
                <w:lang w:eastAsia="ru-RU"/>
              </w:rPr>
              <w:br/>
              <w:t>6) дети умерших (погибших) Героев Советского Союза, Героев Российской Федерации и полных кавалеров ордена Славы;</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FD51A1">
              <w:rPr>
                <w:rFonts w:ascii="Times New Roman" w:eastAsia="Times New Roman" w:hAnsi="Times New Roman" w:cs="Times New Roman"/>
                <w:bCs/>
                <w:color w:val="0D0D0D" w:themeColor="text1" w:themeTint="F2"/>
                <w:sz w:val="24"/>
                <w:szCs w:val="24"/>
                <w:lang w:eastAsia="ru-RU"/>
              </w:rPr>
              <w:t xml:space="preserve"> дети, находившиеся на их иждивении;</w:t>
            </w:r>
            <w:r w:rsidRPr="00FD51A1">
              <w:rPr>
                <w:rFonts w:ascii="Times New Roman" w:eastAsia="Times New Roman" w:hAnsi="Times New Roman" w:cs="Times New Roman"/>
                <w:bCs/>
                <w:color w:val="0D0D0D" w:themeColor="text1" w:themeTint="F2"/>
                <w:sz w:val="24"/>
                <w:szCs w:val="24"/>
                <w:lang w:eastAsia="ru-RU"/>
              </w:rPr>
              <w:b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FD51A1">
              <w:rPr>
                <w:rFonts w:ascii="Times New Roman" w:eastAsia="Times New Roman" w:hAnsi="Times New Roman" w:cs="Times New Roman"/>
                <w:bCs/>
                <w:color w:val="0D0D0D" w:themeColor="text1" w:themeTint="F2"/>
                <w:sz w:val="24"/>
                <w:szCs w:val="24"/>
                <w:lang w:eastAsia="ru-RU"/>
              </w:rPr>
              <w:t>службы</w:t>
            </w:r>
            <w:proofErr w:type="gramEnd"/>
            <w:r w:rsidRPr="00FD51A1">
              <w:rPr>
                <w:rFonts w:ascii="Times New Roman" w:eastAsia="Times New Roman" w:hAnsi="Times New Roman" w:cs="Times New Roman"/>
                <w:bCs/>
                <w:color w:val="0D0D0D" w:themeColor="text1" w:themeTint="F2"/>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53-ФЗ "О воинской обязанности и военной службе";</w:t>
            </w:r>
            <w:r w:rsidRPr="00FD51A1">
              <w:rPr>
                <w:rFonts w:ascii="Times New Roman" w:eastAsia="Times New Roman" w:hAnsi="Times New Roman" w:cs="Times New Roman"/>
                <w:bCs/>
                <w:color w:val="0D0D0D" w:themeColor="text1" w:themeTint="F2"/>
                <w:sz w:val="24"/>
                <w:szCs w:val="24"/>
                <w:lang w:eastAsia="ru-RU"/>
              </w:rPr>
              <w:b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 xml:space="preserve">8. Указанные в части 7 настоящей статьи лица принимаются </w:t>
            </w:r>
            <w:proofErr w:type="gramStart"/>
            <w:r w:rsidRPr="00FD51A1">
              <w:rPr>
                <w:rFonts w:ascii="Times New Roman" w:eastAsia="Times New Roman" w:hAnsi="Times New Roman" w:cs="Times New Roman"/>
                <w:bCs/>
                <w:color w:val="0D0D0D" w:themeColor="text1" w:themeTint="F2"/>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FD51A1">
              <w:rPr>
                <w:rFonts w:ascii="Times New Roman" w:eastAsia="Times New Roman" w:hAnsi="Times New Roman" w:cs="Times New Roman"/>
                <w:bCs/>
                <w:color w:val="0D0D0D" w:themeColor="text1" w:themeTint="F2"/>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FD51A1">
              <w:rPr>
                <w:rFonts w:ascii="Times New Roman" w:eastAsia="Times New Roman" w:hAnsi="Times New Roman" w:cs="Times New Roman"/>
                <w:bCs/>
                <w:color w:val="0D0D0D" w:themeColor="text1" w:themeTint="F2"/>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FD51A1">
              <w:rPr>
                <w:rFonts w:ascii="Times New Roman" w:eastAsia="Times New Roman" w:hAnsi="Times New Roman" w:cs="Times New Roman"/>
                <w:bCs/>
                <w:color w:val="0D0D0D" w:themeColor="text1" w:themeTint="F2"/>
                <w:sz w:val="24"/>
                <w:szCs w:val="24"/>
                <w:lang w:eastAsia="ru-RU"/>
              </w:rPr>
              <w:br/>
              <w:t xml:space="preserve">9. Преимущественное право зачисления в образовательную организацию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FD51A1">
              <w:rPr>
                <w:rFonts w:ascii="Times New Roman" w:eastAsia="Times New Roman" w:hAnsi="Times New Roman" w:cs="Times New Roman"/>
                <w:bCs/>
                <w:color w:val="0D0D0D" w:themeColor="text1" w:themeTint="F2"/>
                <w:sz w:val="24"/>
                <w:szCs w:val="24"/>
                <w:lang w:eastAsia="ru-RU"/>
              </w:rPr>
              <w:br/>
              <w:t xml:space="preserve">10. </w:t>
            </w:r>
            <w:proofErr w:type="gramStart"/>
            <w:r w:rsidRPr="00FD51A1">
              <w:rPr>
                <w:rFonts w:ascii="Times New Roman" w:eastAsia="Times New Roman" w:hAnsi="Times New Roman" w:cs="Times New Roman"/>
                <w:bCs/>
                <w:color w:val="0D0D0D" w:themeColor="text1" w:themeTint="F2"/>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FD51A1">
              <w:rPr>
                <w:rFonts w:ascii="Times New Roman" w:eastAsia="Times New Roman" w:hAnsi="Times New Roman" w:cs="Times New Roman"/>
                <w:bCs/>
                <w:color w:val="0D0D0D" w:themeColor="text1" w:themeTint="F2"/>
                <w:sz w:val="24"/>
                <w:szCs w:val="24"/>
                <w:lang w:eastAsia="ru-RU"/>
              </w:rPr>
              <w:br/>
              <w:t>11.</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FD51A1">
              <w:rPr>
                <w:rFonts w:ascii="Times New Roman" w:eastAsia="Times New Roman" w:hAnsi="Times New Roman" w:cs="Times New Roman"/>
                <w:bCs/>
                <w:color w:val="0D0D0D" w:themeColor="text1" w:themeTint="F2"/>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FD51A1">
              <w:rPr>
                <w:rFonts w:ascii="Times New Roman" w:eastAsia="Times New Roman" w:hAnsi="Times New Roman" w:cs="Times New Roman"/>
                <w:bCs/>
                <w:color w:val="0D0D0D" w:themeColor="text1" w:themeTint="F2"/>
                <w:sz w:val="24"/>
                <w:szCs w:val="24"/>
                <w:lang w:eastAsia="ru-RU"/>
              </w:rPr>
              <w:t>службы</w:t>
            </w:r>
            <w:proofErr w:type="gramEnd"/>
            <w:r w:rsidRPr="00FD51A1">
              <w:rPr>
                <w:rFonts w:ascii="Times New Roman" w:eastAsia="Times New Roman" w:hAnsi="Times New Roman" w:cs="Times New Roman"/>
                <w:bCs/>
                <w:color w:val="0D0D0D" w:themeColor="text1" w:themeTint="F2"/>
                <w:sz w:val="24"/>
                <w:szCs w:val="24"/>
                <w:lang w:eastAsia="ru-RU"/>
              </w:rPr>
              <w:t xml:space="preserve"> которых составляет двадцать лет и более.</w:t>
            </w:r>
            <w:r w:rsidRPr="00FD51A1">
              <w:rPr>
                <w:rFonts w:ascii="Times New Roman" w:eastAsia="Times New Roman" w:hAnsi="Times New Roman" w:cs="Times New Roman"/>
                <w:bCs/>
                <w:color w:val="0D0D0D" w:themeColor="text1" w:themeTint="F2"/>
                <w:sz w:val="24"/>
                <w:szCs w:val="24"/>
                <w:lang w:eastAsia="ru-RU"/>
              </w:rPr>
              <w:br/>
              <w:t xml:space="preserve">12. </w:t>
            </w:r>
            <w:proofErr w:type="gramStart"/>
            <w:r w:rsidRPr="00FD51A1">
              <w:rPr>
                <w:rFonts w:ascii="Times New Roman" w:eastAsia="Times New Roman" w:hAnsi="Times New Roman" w:cs="Times New Roman"/>
                <w:bCs/>
                <w:color w:val="0D0D0D" w:themeColor="text1" w:themeTint="F2"/>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lastRenderedPageBreak/>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FD51A1">
              <w:rPr>
                <w:rFonts w:ascii="Times New Roman" w:eastAsia="Times New Roman" w:hAnsi="Times New Roman" w:cs="Times New Roman"/>
                <w:bCs/>
                <w:color w:val="0D0D0D" w:themeColor="text1" w:themeTint="F2"/>
                <w:sz w:val="24"/>
                <w:szCs w:val="24"/>
                <w:lang w:eastAsia="ru-RU"/>
              </w:rPr>
              <w:t xml:space="preserve"> исполнительной власти:</w:t>
            </w:r>
            <w:r w:rsidRPr="00FD51A1">
              <w:rPr>
                <w:rFonts w:ascii="Times New Roman" w:eastAsia="Times New Roman" w:hAnsi="Times New Roman" w:cs="Times New Roman"/>
                <w:bCs/>
                <w:color w:val="0D0D0D" w:themeColor="text1" w:themeTint="F2"/>
                <w:sz w:val="24"/>
                <w:szCs w:val="24"/>
                <w:lang w:eastAsia="ru-RU"/>
              </w:rPr>
              <w:br/>
              <w:t xml:space="preserve">1) прием без вступительных испытаний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и программам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по специальностям и направлениям подготовки, соответствующим профилю олимпиады школьников. </w:t>
            </w:r>
            <w:proofErr w:type="gramStart"/>
            <w:r w:rsidRPr="00FD51A1">
              <w:rPr>
                <w:rFonts w:ascii="Times New Roman" w:eastAsia="Times New Roman" w:hAnsi="Times New Roman" w:cs="Times New Roman"/>
                <w:bCs/>
                <w:color w:val="0D0D0D" w:themeColor="text1" w:themeTint="F2"/>
                <w:sz w:val="24"/>
                <w:szCs w:val="24"/>
                <w:lang w:eastAsia="ru-RU"/>
              </w:rPr>
              <w:t>Соответствие профиля указанных олимпиад специальностям и (или) направлениям подготовки определяется образовательной организацией;</w:t>
            </w:r>
            <w:r w:rsidRPr="00FD51A1">
              <w:rPr>
                <w:rFonts w:ascii="Times New Roman" w:eastAsia="Times New Roman" w:hAnsi="Times New Roman" w:cs="Times New Roman"/>
                <w:bCs/>
                <w:color w:val="0D0D0D" w:themeColor="text1" w:themeTint="F2"/>
                <w:sz w:val="24"/>
                <w:szCs w:val="24"/>
                <w:lang w:eastAsia="ru-RU"/>
              </w:rPr>
              <w:b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FD51A1">
              <w:rPr>
                <w:rFonts w:ascii="Times New Roman" w:eastAsia="Times New Roman" w:hAnsi="Times New Roman" w:cs="Times New Roman"/>
                <w:bCs/>
                <w:color w:val="0D0D0D" w:themeColor="text1" w:themeTint="F2"/>
                <w:sz w:val="24"/>
                <w:szCs w:val="24"/>
                <w:lang w:eastAsia="ru-RU"/>
              </w:rPr>
              <w:b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r w:rsidRPr="00FD51A1">
              <w:rPr>
                <w:rFonts w:ascii="Times New Roman" w:eastAsia="Times New Roman" w:hAnsi="Times New Roman" w:cs="Times New Roman"/>
                <w:bCs/>
                <w:color w:val="0D0D0D" w:themeColor="text1" w:themeTint="F2"/>
                <w:sz w:val="24"/>
                <w:szCs w:val="24"/>
                <w:lang w:eastAsia="ru-RU"/>
              </w:rPr>
              <w:b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FD51A1">
              <w:rPr>
                <w:rFonts w:ascii="Times New Roman" w:eastAsia="Times New Roman" w:hAnsi="Times New Roman" w:cs="Times New Roman"/>
                <w:bCs/>
                <w:color w:val="0D0D0D" w:themeColor="text1" w:themeTint="F2"/>
                <w:sz w:val="24"/>
                <w:szCs w:val="24"/>
                <w:lang w:eastAsia="ru-RU"/>
              </w:rPr>
              <w:b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9. ПРОФЕССИОНАЛЬНОЕ ОБУЧЕНИЕ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73. Организация профессионального обучения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FD51A1">
              <w:rPr>
                <w:rFonts w:ascii="Times New Roman" w:eastAsia="Times New Roman" w:hAnsi="Times New Roman" w:cs="Times New Roman"/>
                <w:bCs/>
                <w:color w:val="0D0D0D" w:themeColor="text1" w:themeTint="F2"/>
                <w:sz w:val="24"/>
                <w:szCs w:val="24"/>
                <w:lang w:eastAsia="ru-RU"/>
              </w:rPr>
              <w:br/>
              <w:t xml:space="preserve">2. Под профессиональным </w:t>
            </w:r>
            <w:proofErr w:type="gramStart"/>
            <w:r w:rsidRPr="00FD51A1">
              <w:rPr>
                <w:rFonts w:ascii="Times New Roman" w:eastAsia="Times New Roman" w:hAnsi="Times New Roman" w:cs="Times New Roman"/>
                <w:bCs/>
                <w:color w:val="0D0D0D" w:themeColor="text1" w:themeTint="F2"/>
                <w:sz w:val="24"/>
                <w:szCs w:val="24"/>
                <w:lang w:eastAsia="ru-RU"/>
              </w:rPr>
              <w:t>обучением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FD51A1">
              <w:rPr>
                <w:rFonts w:ascii="Times New Roman" w:eastAsia="Times New Roman" w:hAnsi="Times New Roman" w:cs="Times New Roman"/>
                <w:bCs/>
                <w:color w:val="0D0D0D" w:themeColor="text1" w:themeTint="F2"/>
                <w:sz w:val="24"/>
                <w:szCs w:val="24"/>
                <w:lang w:eastAsia="ru-RU"/>
              </w:rPr>
              <w:br/>
              <w:t xml:space="preserve">3. Под профессиональным </w:t>
            </w:r>
            <w:proofErr w:type="gramStart"/>
            <w:r w:rsidRPr="00FD51A1">
              <w:rPr>
                <w:rFonts w:ascii="Times New Roman" w:eastAsia="Times New Roman" w:hAnsi="Times New Roman" w:cs="Times New Roman"/>
                <w:bCs/>
                <w:color w:val="0D0D0D" w:themeColor="text1" w:themeTint="F2"/>
                <w:sz w:val="24"/>
                <w:szCs w:val="24"/>
                <w:lang w:eastAsia="ru-RU"/>
              </w:rPr>
              <w:t>обучением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FD51A1">
              <w:rPr>
                <w:rFonts w:ascii="Times New Roman" w:eastAsia="Times New Roman" w:hAnsi="Times New Roman" w:cs="Times New Roman"/>
                <w:bCs/>
                <w:color w:val="0D0D0D" w:themeColor="text1" w:themeTint="F2"/>
                <w:sz w:val="24"/>
                <w:szCs w:val="24"/>
                <w:lang w:eastAsia="ru-RU"/>
              </w:rPr>
              <w:br/>
              <w:t xml:space="preserve">4. Под профессиональным </w:t>
            </w:r>
            <w:proofErr w:type="gramStart"/>
            <w:r w:rsidRPr="00FD51A1">
              <w:rPr>
                <w:rFonts w:ascii="Times New Roman" w:eastAsia="Times New Roman" w:hAnsi="Times New Roman" w:cs="Times New Roman"/>
                <w:bCs/>
                <w:color w:val="0D0D0D" w:themeColor="text1" w:themeTint="F2"/>
                <w:sz w:val="24"/>
                <w:szCs w:val="24"/>
                <w:lang w:eastAsia="ru-RU"/>
              </w:rPr>
              <w:t>обучением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повышения квалификации рабочих и служащих понимается профессиональное </w:t>
            </w:r>
            <w:r w:rsidRPr="00FD51A1">
              <w:rPr>
                <w:rFonts w:ascii="Times New Roman" w:eastAsia="Times New Roman" w:hAnsi="Times New Roman" w:cs="Times New Roman"/>
                <w:bCs/>
                <w:color w:val="0D0D0D" w:themeColor="text1" w:themeTint="F2"/>
                <w:sz w:val="24"/>
                <w:szCs w:val="24"/>
                <w:lang w:eastAsia="ru-RU"/>
              </w:rPr>
              <w:lastRenderedPageBreak/>
              <w:t>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FD51A1">
              <w:rPr>
                <w:rFonts w:ascii="Times New Roman" w:eastAsia="Times New Roman" w:hAnsi="Times New Roman" w:cs="Times New Roman"/>
                <w:bCs/>
                <w:color w:val="0D0D0D" w:themeColor="text1" w:themeTint="F2"/>
                <w:sz w:val="24"/>
                <w:szCs w:val="24"/>
                <w:lang w:eastAsia="ru-RU"/>
              </w:rPr>
              <w:br/>
              <w:t xml:space="preserve">5. Профессиональное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FD51A1">
              <w:rPr>
                <w:rFonts w:ascii="Times New Roman" w:eastAsia="Times New Roman" w:hAnsi="Times New Roman" w:cs="Times New Roman"/>
                <w:bCs/>
                <w:color w:val="0D0D0D" w:themeColor="text1" w:themeTint="F2"/>
                <w:sz w:val="24"/>
                <w:szCs w:val="24"/>
                <w:lang w:eastAsia="ru-RU"/>
              </w:rPr>
              <w:b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FD51A1">
              <w:rPr>
                <w:rFonts w:ascii="Times New Roman" w:eastAsia="Times New Roman" w:hAnsi="Times New Roman" w:cs="Times New Roman"/>
                <w:bCs/>
                <w:color w:val="0D0D0D" w:themeColor="text1" w:themeTint="F2"/>
                <w:sz w:val="24"/>
                <w:szCs w:val="24"/>
                <w:lang w:eastAsia="ru-RU"/>
              </w:rPr>
              <w:b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74. Квалификационный экзамен</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Профессиональное обучение завершается итоговой аттестацией в форме квалификационного экзамена.</w:t>
            </w:r>
            <w:r w:rsidRPr="00FD51A1">
              <w:rPr>
                <w:rFonts w:ascii="Times New Roman" w:eastAsia="Times New Roman" w:hAnsi="Times New Roman" w:cs="Times New Roman"/>
                <w:bCs/>
                <w:color w:val="0D0D0D" w:themeColor="text1" w:themeTint="F2"/>
                <w:sz w:val="24"/>
                <w:szCs w:val="24"/>
                <w:lang w:eastAsia="ru-RU"/>
              </w:rPr>
              <w:b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FD51A1">
              <w:rPr>
                <w:rFonts w:ascii="Times New Roman" w:eastAsia="Times New Roman" w:hAnsi="Times New Roman" w:cs="Times New Roman"/>
                <w:bCs/>
                <w:color w:val="0D0D0D" w:themeColor="text1" w:themeTint="F2"/>
                <w:sz w:val="24"/>
                <w:szCs w:val="24"/>
                <w:lang w:eastAsia="ru-RU"/>
              </w:rPr>
              <w:b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10. ДОПОЛНИТЕЛЬНОЕ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75. Дополнительное образование детей и взрослых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FD51A1">
              <w:rPr>
                <w:rFonts w:ascii="Times New Roman" w:eastAsia="Times New Roman" w:hAnsi="Times New Roman" w:cs="Times New Roman"/>
                <w:bCs/>
                <w:color w:val="0D0D0D" w:themeColor="text1" w:themeTint="F2"/>
                <w:sz w:val="24"/>
                <w:szCs w:val="24"/>
                <w:lang w:eastAsia="ru-RU"/>
              </w:rPr>
              <w:b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FD51A1">
              <w:rPr>
                <w:rFonts w:ascii="Times New Roman" w:eastAsia="Times New Roman" w:hAnsi="Times New Roman" w:cs="Times New Roman"/>
                <w:bCs/>
                <w:color w:val="0D0D0D" w:themeColor="text1" w:themeTint="F2"/>
                <w:sz w:val="24"/>
                <w:szCs w:val="24"/>
                <w:lang w:eastAsia="ru-RU"/>
              </w:rPr>
              <w:b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FD51A1">
              <w:rPr>
                <w:rFonts w:ascii="Times New Roman" w:eastAsia="Times New Roman" w:hAnsi="Times New Roman" w:cs="Times New Roman"/>
                <w:bCs/>
                <w:color w:val="0D0D0D" w:themeColor="text1" w:themeTint="F2"/>
                <w:sz w:val="24"/>
                <w:szCs w:val="24"/>
                <w:lang w:eastAsia="ru-RU"/>
              </w:rPr>
              <w:br/>
              <w:t xml:space="preserve">4. Содержание дополнительных общеразвивающих программ и сроки </w:t>
            </w:r>
            <w:proofErr w:type="gramStart"/>
            <w:r w:rsidRPr="00FD51A1">
              <w:rPr>
                <w:rFonts w:ascii="Times New Roman" w:eastAsia="Times New Roman" w:hAnsi="Times New Roman" w:cs="Times New Roman"/>
                <w:bCs/>
                <w:color w:val="0D0D0D" w:themeColor="text1" w:themeTint="F2"/>
                <w:sz w:val="24"/>
                <w:szCs w:val="24"/>
                <w:lang w:eastAsia="ru-RU"/>
              </w:rPr>
              <w:t>обучения по ним</w:t>
            </w:r>
            <w:proofErr w:type="gramEnd"/>
            <w:r w:rsidRPr="00FD51A1">
              <w:rPr>
                <w:rFonts w:ascii="Times New Roman" w:eastAsia="Times New Roman" w:hAnsi="Times New Roman" w:cs="Times New Roman"/>
                <w:bCs/>
                <w:color w:val="0D0D0D" w:themeColor="text1" w:themeTint="F2"/>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76. Дополнительное профессиональное образование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FD51A1">
              <w:rPr>
                <w:rFonts w:ascii="Times New Roman" w:eastAsia="Times New Roman" w:hAnsi="Times New Roman" w:cs="Times New Roman"/>
                <w:bCs/>
                <w:color w:val="0D0D0D" w:themeColor="text1" w:themeTint="F2"/>
                <w:sz w:val="24"/>
                <w:szCs w:val="24"/>
                <w:lang w:eastAsia="ru-RU"/>
              </w:rPr>
              <w:b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FD51A1">
              <w:rPr>
                <w:rFonts w:ascii="Times New Roman" w:eastAsia="Times New Roman" w:hAnsi="Times New Roman" w:cs="Times New Roman"/>
                <w:bCs/>
                <w:color w:val="0D0D0D" w:themeColor="text1" w:themeTint="F2"/>
                <w:sz w:val="24"/>
                <w:szCs w:val="24"/>
                <w:lang w:eastAsia="ru-RU"/>
              </w:rPr>
              <w:br/>
              <w:t>3. К освоению дополнительных профессиональных программ допускаются:</w:t>
            </w:r>
            <w:r w:rsidRPr="00FD51A1">
              <w:rPr>
                <w:rFonts w:ascii="Times New Roman" w:eastAsia="Times New Roman" w:hAnsi="Times New Roman" w:cs="Times New Roman"/>
                <w:bCs/>
                <w:color w:val="0D0D0D" w:themeColor="text1" w:themeTint="F2"/>
                <w:sz w:val="24"/>
                <w:szCs w:val="24"/>
                <w:lang w:eastAsia="ru-RU"/>
              </w:rPr>
              <w:br/>
              <w:t>1) лица, имеющие среднее профессиональное и (или) высшее образование;</w:t>
            </w:r>
            <w:r w:rsidRPr="00FD51A1">
              <w:rPr>
                <w:rFonts w:ascii="Times New Roman" w:eastAsia="Times New Roman" w:hAnsi="Times New Roman" w:cs="Times New Roman"/>
                <w:bCs/>
                <w:color w:val="0D0D0D" w:themeColor="text1" w:themeTint="F2"/>
                <w:sz w:val="24"/>
                <w:szCs w:val="24"/>
                <w:lang w:eastAsia="ru-RU"/>
              </w:rPr>
              <w:br/>
              <w:t>2) лица, получающие среднее профессиональное и (или) высшее образование.</w:t>
            </w:r>
            <w:r w:rsidRPr="00FD51A1">
              <w:rPr>
                <w:rFonts w:ascii="Times New Roman" w:eastAsia="Times New Roman" w:hAnsi="Times New Roman" w:cs="Times New Roman"/>
                <w:bCs/>
                <w:color w:val="0D0D0D" w:themeColor="text1" w:themeTint="F2"/>
                <w:sz w:val="24"/>
                <w:szCs w:val="24"/>
                <w:lang w:eastAsia="ru-RU"/>
              </w:rPr>
              <w:b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FD51A1">
              <w:rPr>
                <w:rFonts w:ascii="Times New Roman" w:eastAsia="Times New Roman" w:hAnsi="Times New Roman" w:cs="Times New Roman"/>
                <w:bCs/>
                <w:color w:val="0D0D0D" w:themeColor="text1" w:themeTint="F2"/>
                <w:sz w:val="24"/>
                <w:szCs w:val="24"/>
                <w:lang w:eastAsia="ru-RU"/>
              </w:rPr>
              <w:b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FD51A1">
              <w:rPr>
                <w:rFonts w:ascii="Times New Roman" w:eastAsia="Times New Roman" w:hAnsi="Times New Roman" w:cs="Times New Roman"/>
                <w:bCs/>
                <w:color w:val="0D0D0D" w:themeColor="text1" w:themeTint="F2"/>
                <w:sz w:val="24"/>
                <w:szCs w:val="24"/>
                <w:lang w:eastAsia="ru-RU"/>
              </w:rPr>
              <w:b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FD51A1">
              <w:rPr>
                <w:rFonts w:ascii="Times New Roman" w:eastAsia="Times New Roman" w:hAnsi="Times New Roman" w:cs="Times New Roman"/>
                <w:bCs/>
                <w:color w:val="0D0D0D" w:themeColor="text1" w:themeTint="F2"/>
                <w:sz w:val="24"/>
                <w:szCs w:val="24"/>
                <w:lang w:eastAsia="ru-RU"/>
              </w:rPr>
              <w:b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FD51A1">
              <w:rPr>
                <w:rFonts w:ascii="Times New Roman" w:eastAsia="Times New Roman" w:hAnsi="Times New Roman" w:cs="Times New Roman"/>
                <w:bCs/>
                <w:color w:val="0D0D0D" w:themeColor="text1" w:themeTint="F2"/>
                <w:sz w:val="24"/>
                <w:szCs w:val="24"/>
                <w:lang w:eastAsia="ru-RU"/>
              </w:rPr>
              <w:t xml:space="preserve"> информации.</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Обучение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FD51A1">
              <w:rPr>
                <w:rFonts w:ascii="Times New Roman" w:eastAsia="Times New Roman" w:hAnsi="Times New Roman" w:cs="Times New Roman"/>
                <w:bCs/>
                <w:color w:val="0D0D0D" w:themeColor="text1" w:themeTint="F2"/>
                <w:sz w:val="24"/>
                <w:szCs w:val="24"/>
                <w:lang w:eastAsia="ru-RU"/>
              </w:rPr>
              <w:b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FD51A1">
              <w:rPr>
                <w:rFonts w:ascii="Times New Roman" w:eastAsia="Times New Roman" w:hAnsi="Times New Roman" w:cs="Times New Roman"/>
                <w:bCs/>
                <w:color w:val="0D0D0D" w:themeColor="text1" w:themeTint="F2"/>
                <w:sz w:val="24"/>
                <w:szCs w:val="24"/>
                <w:lang w:eastAsia="ru-RU"/>
              </w:rPr>
              <w:b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FD51A1">
              <w:rPr>
                <w:rFonts w:ascii="Times New Roman" w:eastAsia="Times New Roman" w:hAnsi="Times New Roman" w:cs="Times New Roman"/>
                <w:bCs/>
                <w:color w:val="0D0D0D" w:themeColor="text1" w:themeTint="F2"/>
                <w:sz w:val="24"/>
                <w:szCs w:val="24"/>
                <w:lang w:eastAsia="ru-RU"/>
              </w:rPr>
              <w:b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FD51A1">
              <w:rPr>
                <w:rFonts w:ascii="Times New Roman" w:eastAsia="Times New Roman" w:hAnsi="Times New Roman" w:cs="Times New Roman"/>
                <w:bCs/>
                <w:color w:val="0D0D0D" w:themeColor="text1" w:themeTint="F2"/>
                <w:sz w:val="24"/>
                <w:szCs w:val="24"/>
                <w:lang w:eastAsia="ru-RU"/>
              </w:rPr>
              <w:b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FD51A1">
              <w:rPr>
                <w:rFonts w:ascii="Times New Roman" w:eastAsia="Times New Roman" w:hAnsi="Times New Roman" w:cs="Times New Roman"/>
                <w:bCs/>
                <w:color w:val="0D0D0D" w:themeColor="text1" w:themeTint="F2"/>
                <w:sz w:val="24"/>
                <w:szCs w:val="24"/>
                <w:lang w:eastAsia="ru-RU"/>
              </w:rPr>
              <w:b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w:t>
            </w:r>
            <w:r w:rsidRPr="00FD51A1">
              <w:rPr>
                <w:rFonts w:ascii="Times New Roman" w:eastAsia="Times New Roman" w:hAnsi="Times New Roman" w:cs="Times New Roman"/>
                <w:bCs/>
                <w:color w:val="0D0D0D" w:themeColor="text1" w:themeTint="F2"/>
                <w:sz w:val="24"/>
                <w:szCs w:val="24"/>
                <w:lang w:eastAsia="ru-RU"/>
              </w:rPr>
              <w:lastRenderedPageBreak/>
              <w:t>одновременно с получением соответствующего документа об образовании и о квалификации.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11. ОСОБЕННОСТИ РЕАЛИЗАЦИИ НЕКОТОРЫХ</w:t>
            </w:r>
            <w:r w:rsidRPr="00FD51A1">
              <w:rPr>
                <w:rFonts w:ascii="Times New Roman" w:eastAsia="Times New Roman" w:hAnsi="Times New Roman" w:cs="Times New Roman"/>
                <w:bCs/>
                <w:color w:val="0D0D0D" w:themeColor="text1" w:themeTint="F2"/>
                <w:sz w:val="24"/>
                <w:szCs w:val="24"/>
                <w:lang w:eastAsia="ru-RU"/>
              </w:rPr>
              <w:br/>
              <w:t>ВИДОВ ОБРАЗОВАТЕЛЬНЫХ ПРОГРАММ И ПОЛУЧЕНИЯ ОБРАЗОВАНИЯ</w:t>
            </w:r>
            <w:r w:rsidRPr="00FD51A1">
              <w:rPr>
                <w:rFonts w:ascii="Times New Roman" w:eastAsia="Times New Roman" w:hAnsi="Times New Roman" w:cs="Times New Roman"/>
                <w:bCs/>
                <w:color w:val="0D0D0D" w:themeColor="text1" w:themeTint="F2"/>
                <w:sz w:val="24"/>
                <w:szCs w:val="24"/>
                <w:lang w:eastAsia="ru-RU"/>
              </w:rPr>
              <w:br/>
              <w:t>ОТДЕЛЬНЫМИ КАТЕГОРИЯМИ ОБУЧАЮЩИХСЯ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77. Организация получения образования лицами, проявившими выдающиеся способности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FD51A1">
              <w:rPr>
                <w:rFonts w:ascii="Times New Roman" w:eastAsia="Times New Roman" w:hAnsi="Times New Roman" w:cs="Times New Roman"/>
                <w:bCs/>
                <w:color w:val="0D0D0D" w:themeColor="text1" w:themeTint="F2"/>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FD51A1">
              <w:rPr>
                <w:rFonts w:ascii="Times New Roman" w:eastAsia="Times New Roman" w:hAnsi="Times New Roman" w:cs="Times New Roman"/>
                <w:bCs/>
                <w:color w:val="0D0D0D" w:themeColor="text1" w:themeTint="F2"/>
                <w:sz w:val="24"/>
                <w:szCs w:val="24"/>
                <w:lang w:eastAsia="ru-RU"/>
              </w:rPr>
              <w:t>Обучающиеся</w:t>
            </w:r>
            <w:proofErr w:type="gramEnd"/>
            <w:r w:rsidRPr="00FD51A1">
              <w:rPr>
                <w:rFonts w:ascii="Times New Roman" w:eastAsia="Times New Roman" w:hAnsi="Times New Roman" w:cs="Times New Roman"/>
                <w:bCs/>
                <w:color w:val="0D0D0D" w:themeColor="text1" w:themeTint="F2"/>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FD51A1">
              <w:rPr>
                <w:rFonts w:ascii="Times New Roman" w:eastAsia="Times New Roman" w:hAnsi="Times New Roman" w:cs="Times New Roman"/>
                <w:bCs/>
                <w:color w:val="0D0D0D" w:themeColor="text1" w:themeTint="F2"/>
                <w:sz w:val="24"/>
                <w:szCs w:val="24"/>
                <w:lang w:eastAsia="ru-RU"/>
              </w:rPr>
              <w:b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FD51A1">
              <w:rPr>
                <w:rFonts w:ascii="Times New Roman" w:eastAsia="Times New Roman" w:hAnsi="Times New Roman" w:cs="Times New Roman"/>
                <w:bCs/>
                <w:color w:val="0D0D0D" w:themeColor="text1" w:themeTint="F2"/>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FD51A1">
              <w:rPr>
                <w:rFonts w:ascii="Times New Roman" w:eastAsia="Times New Roman" w:hAnsi="Times New Roman" w:cs="Times New Roman"/>
                <w:bCs/>
                <w:color w:val="0D0D0D" w:themeColor="text1" w:themeTint="F2"/>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FD51A1">
              <w:rPr>
                <w:rFonts w:ascii="Times New Roman" w:eastAsia="Times New Roman" w:hAnsi="Times New Roman" w:cs="Times New Roman"/>
                <w:bCs/>
                <w:color w:val="0D0D0D" w:themeColor="text1" w:themeTint="F2"/>
                <w:sz w:val="24"/>
                <w:szCs w:val="24"/>
                <w:lang w:eastAsia="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w:t>
            </w:r>
            <w:r w:rsidRPr="00FD51A1">
              <w:rPr>
                <w:rFonts w:ascii="Times New Roman" w:eastAsia="Times New Roman" w:hAnsi="Times New Roman" w:cs="Times New Roman"/>
                <w:bCs/>
                <w:color w:val="0D0D0D" w:themeColor="text1" w:themeTint="F2"/>
                <w:sz w:val="24"/>
                <w:szCs w:val="24"/>
                <w:lang w:eastAsia="ru-RU"/>
              </w:rPr>
              <w:lastRenderedPageBreak/>
              <w:t>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FD51A1">
              <w:rPr>
                <w:rFonts w:ascii="Times New Roman" w:eastAsia="Times New Roman" w:hAnsi="Times New Roman" w:cs="Times New Roman"/>
                <w:bCs/>
                <w:color w:val="0D0D0D" w:themeColor="text1" w:themeTint="F2"/>
                <w:sz w:val="24"/>
                <w:szCs w:val="24"/>
                <w:lang w:eastAsia="ru-RU"/>
              </w:rPr>
              <w:t>обучения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FD51A1">
              <w:rPr>
                <w:rFonts w:ascii="Times New Roman" w:eastAsia="Times New Roman" w:hAnsi="Times New Roman" w:cs="Times New Roman"/>
                <w:bCs/>
                <w:color w:val="0D0D0D" w:themeColor="text1" w:themeTint="F2"/>
                <w:sz w:val="24"/>
                <w:szCs w:val="24"/>
                <w:lang w:eastAsia="ru-RU"/>
              </w:rPr>
              <w:t xml:space="preserve"> юридических лиц в соответствии с договорами об оказании платных образовательных услуг.</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и критерии отбора таких федеральных государственных образовательных </w:t>
            </w:r>
            <w:proofErr w:type="gramStart"/>
            <w:r w:rsidRPr="00FD51A1">
              <w:rPr>
                <w:rFonts w:ascii="Times New Roman" w:eastAsia="Times New Roman" w:hAnsi="Times New Roman" w:cs="Times New Roman"/>
                <w:bCs/>
                <w:color w:val="0D0D0D" w:themeColor="text1" w:themeTint="F2"/>
                <w:sz w:val="24"/>
                <w:szCs w:val="24"/>
                <w:lang w:eastAsia="ru-RU"/>
              </w:rPr>
              <w:t>организаций</w:t>
            </w:r>
            <w:proofErr w:type="gramEnd"/>
            <w:r w:rsidRPr="00FD51A1">
              <w:rPr>
                <w:rFonts w:ascii="Times New Roman" w:eastAsia="Times New Roman" w:hAnsi="Times New Roman" w:cs="Times New Roman"/>
                <w:bCs/>
                <w:color w:val="0D0D0D" w:themeColor="text1" w:themeTint="F2"/>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79.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получения образования обучающимися с ограниченными возможностями здоровья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Содержание образования и условия организации обучения и </w:t>
            </w:r>
            <w:proofErr w:type="gramStart"/>
            <w:r w:rsidRPr="00FD51A1">
              <w:rPr>
                <w:rFonts w:ascii="Times New Roman" w:eastAsia="Times New Roman" w:hAnsi="Times New Roman" w:cs="Times New Roman"/>
                <w:bCs/>
                <w:color w:val="0D0D0D" w:themeColor="text1" w:themeTint="F2"/>
                <w:sz w:val="24"/>
                <w:szCs w:val="24"/>
                <w:lang w:eastAsia="ru-RU"/>
              </w:rPr>
              <w:t>воспитания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В таких организациях создаются специальные условия для получения образования указанными обучающимися.</w:t>
            </w:r>
            <w:r w:rsidRPr="00FD51A1">
              <w:rPr>
                <w:rFonts w:ascii="Times New Roman" w:eastAsia="Times New Roman" w:hAnsi="Times New Roman" w:cs="Times New Roman"/>
                <w:bCs/>
                <w:color w:val="0D0D0D" w:themeColor="text1" w:themeTint="F2"/>
                <w:sz w:val="24"/>
                <w:szCs w:val="24"/>
                <w:lang w:eastAsia="ru-RU"/>
              </w:rPr>
              <w:br/>
              <w:t xml:space="preserve">3. Под специальными </w:t>
            </w:r>
            <w:proofErr w:type="gramStart"/>
            <w:r w:rsidRPr="00FD51A1">
              <w:rPr>
                <w:rFonts w:ascii="Times New Roman" w:eastAsia="Times New Roman" w:hAnsi="Times New Roman" w:cs="Times New Roman"/>
                <w:bCs/>
                <w:color w:val="0D0D0D" w:themeColor="text1" w:themeTint="F2"/>
                <w:sz w:val="24"/>
                <w:szCs w:val="24"/>
                <w:lang w:eastAsia="ru-RU"/>
              </w:rPr>
              <w:t>условиями</w:t>
            </w:r>
            <w:proofErr w:type="gramEnd"/>
            <w:r w:rsidRPr="00FD51A1">
              <w:rPr>
                <w:rFonts w:ascii="Times New Roman" w:eastAsia="Times New Roman" w:hAnsi="Times New Roman" w:cs="Times New Roman"/>
                <w:bCs/>
                <w:color w:val="0D0D0D" w:themeColor="text1" w:themeTint="F2"/>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w:t>
            </w:r>
            <w:r w:rsidRPr="00FD51A1">
              <w:rPr>
                <w:rFonts w:ascii="Times New Roman" w:eastAsia="Times New Roman" w:hAnsi="Times New Roman" w:cs="Times New Roman"/>
                <w:bCs/>
                <w:color w:val="0D0D0D" w:themeColor="text1" w:themeTint="F2"/>
                <w:sz w:val="24"/>
                <w:szCs w:val="24"/>
                <w:lang w:eastAsia="ru-RU"/>
              </w:rPr>
              <w:lastRenderedPageBreak/>
              <w:t xml:space="preserve">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FD51A1">
              <w:rPr>
                <w:rFonts w:ascii="Times New Roman" w:eastAsia="Times New Roman" w:hAnsi="Times New Roman" w:cs="Times New Roman"/>
                <w:bCs/>
                <w:color w:val="0D0D0D" w:themeColor="text1" w:themeTint="F2"/>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Особенности организации образовательной деятельности для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FD51A1">
              <w:rPr>
                <w:rFonts w:ascii="Times New Roman" w:eastAsia="Times New Roman" w:hAnsi="Times New Roman" w:cs="Times New Roman"/>
                <w:bCs/>
                <w:color w:val="0D0D0D" w:themeColor="text1" w:themeTint="F2"/>
                <w:sz w:val="24"/>
                <w:szCs w:val="24"/>
                <w:lang w:eastAsia="ru-RU"/>
              </w:rPr>
              <w:b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FD51A1">
              <w:rPr>
                <w:rFonts w:ascii="Times New Roman" w:eastAsia="Times New Roman" w:hAnsi="Times New Roman" w:cs="Times New Roman"/>
                <w:bCs/>
                <w:color w:val="0D0D0D" w:themeColor="text1" w:themeTint="F2"/>
                <w:sz w:val="24"/>
                <w:szCs w:val="24"/>
                <w:lang w:eastAsia="ru-RU"/>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FD51A1">
              <w:rPr>
                <w:rFonts w:ascii="Times New Roman" w:eastAsia="Times New Roman" w:hAnsi="Times New Roman" w:cs="Times New Roman"/>
                <w:bCs/>
                <w:color w:val="0D0D0D" w:themeColor="text1" w:themeTint="F2"/>
                <w:sz w:val="24"/>
                <w:szCs w:val="24"/>
                <w:lang w:eastAsia="ru-RU"/>
              </w:rPr>
              <w:br/>
              <w:t xml:space="preserve">11. При получении образования </w:t>
            </w:r>
            <w:proofErr w:type="gramStart"/>
            <w:r w:rsidRPr="00FD51A1">
              <w:rPr>
                <w:rFonts w:ascii="Times New Roman" w:eastAsia="Times New Roman" w:hAnsi="Times New Roman" w:cs="Times New Roman"/>
                <w:bCs/>
                <w:color w:val="0D0D0D" w:themeColor="text1" w:themeTint="F2"/>
                <w:sz w:val="24"/>
                <w:szCs w:val="24"/>
                <w:lang w:eastAsia="ru-RU"/>
              </w:rPr>
              <w:t>обучающимся</w:t>
            </w:r>
            <w:proofErr w:type="gramEnd"/>
            <w:r w:rsidRPr="00FD51A1">
              <w:rPr>
                <w:rFonts w:ascii="Times New Roman" w:eastAsia="Times New Roman" w:hAnsi="Times New Roman" w:cs="Times New Roman"/>
                <w:bCs/>
                <w:color w:val="0D0D0D" w:themeColor="text1" w:themeTint="F2"/>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D51A1">
              <w:rPr>
                <w:rFonts w:ascii="Times New Roman" w:eastAsia="Times New Roman" w:hAnsi="Times New Roman" w:cs="Times New Roman"/>
                <w:bCs/>
                <w:color w:val="0D0D0D" w:themeColor="text1" w:themeTint="F2"/>
                <w:sz w:val="24"/>
                <w:szCs w:val="24"/>
                <w:lang w:eastAsia="ru-RU"/>
              </w:rPr>
              <w:t>сурдопереводчиков</w:t>
            </w:r>
            <w:proofErr w:type="spellEnd"/>
            <w:r w:rsidRPr="00FD51A1">
              <w:rPr>
                <w:rFonts w:ascii="Times New Roman" w:eastAsia="Times New Roman" w:hAnsi="Times New Roman" w:cs="Times New Roman"/>
                <w:bCs/>
                <w:color w:val="0D0D0D" w:themeColor="text1" w:themeTint="F2"/>
                <w:sz w:val="24"/>
                <w:szCs w:val="24"/>
                <w:lang w:eastAsia="ru-RU"/>
              </w:rPr>
              <w:t xml:space="preserve"> и </w:t>
            </w:r>
            <w:proofErr w:type="spellStart"/>
            <w:r w:rsidRPr="00FD51A1">
              <w:rPr>
                <w:rFonts w:ascii="Times New Roman" w:eastAsia="Times New Roman" w:hAnsi="Times New Roman" w:cs="Times New Roman"/>
                <w:bCs/>
                <w:color w:val="0D0D0D" w:themeColor="text1" w:themeTint="F2"/>
                <w:sz w:val="24"/>
                <w:szCs w:val="24"/>
                <w:lang w:eastAsia="ru-RU"/>
              </w:rPr>
              <w:t>тифлосурдопереводчиков</w:t>
            </w:r>
            <w:proofErr w:type="spellEnd"/>
            <w:r w:rsidRPr="00FD51A1">
              <w:rPr>
                <w:rFonts w:ascii="Times New Roman" w:eastAsia="Times New Roman" w:hAnsi="Times New Roman" w:cs="Times New Roman"/>
                <w:bCs/>
                <w:color w:val="0D0D0D" w:themeColor="text1" w:themeTint="F2"/>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FD51A1">
              <w:rPr>
                <w:rFonts w:ascii="Times New Roman" w:eastAsia="Times New Roman" w:hAnsi="Times New Roman" w:cs="Times New Roman"/>
                <w:bCs/>
                <w:color w:val="0D0D0D" w:themeColor="text1" w:themeTint="F2"/>
                <w:sz w:val="24"/>
                <w:szCs w:val="24"/>
                <w:lang w:eastAsia="ru-RU"/>
              </w:rPr>
              <w:t>воспитания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FD51A1">
              <w:rPr>
                <w:rFonts w:ascii="Times New Roman" w:eastAsia="Times New Roman" w:hAnsi="Times New Roman" w:cs="Times New Roman"/>
                <w:bCs/>
                <w:color w:val="0D0D0D" w:themeColor="text1" w:themeTint="F2"/>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w:t>
            </w:r>
            <w:r w:rsidRPr="00FD51A1">
              <w:rPr>
                <w:rFonts w:ascii="Times New Roman" w:eastAsia="Times New Roman" w:hAnsi="Times New Roman" w:cs="Times New Roman"/>
                <w:bCs/>
                <w:color w:val="0D0D0D" w:themeColor="text1" w:themeTint="F2"/>
                <w:sz w:val="24"/>
                <w:szCs w:val="24"/>
                <w:lang w:eastAsia="ru-RU"/>
              </w:rPr>
              <w:lastRenderedPageBreak/>
              <w:t>государственной политики и нормативно-правовому регулированию</w:t>
            </w:r>
            <w:proofErr w:type="gramEnd"/>
            <w:r w:rsidRPr="00FD51A1">
              <w:rPr>
                <w:rFonts w:ascii="Times New Roman" w:eastAsia="Times New Roman" w:hAnsi="Times New Roman" w:cs="Times New Roman"/>
                <w:bCs/>
                <w:color w:val="0D0D0D" w:themeColor="text1" w:themeTint="F2"/>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3. Образование лиц, осужденных к наказанию в виде ареста, не осуществляется.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FD51A1">
              <w:rPr>
                <w:rFonts w:ascii="Times New Roman" w:eastAsia="Times New Roman" w:hAnsi="Times New Roman" w:cs="Times New Roman"/>
                <w:bCs/>
                <w:color w:val="0D0D0D" w:themeColor="text1" w:themeTint="F2"/>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FD51A1">
              <w:rPr>
                <w:rFonts w:ascii="Times New Roman" w:eastAsia="Times New Roman" w:hAnsi="Times New Roman" w:cs="Times New Roman"/>
                <w:bCs/>
                <w:color w:val="0D0D0D" w:themeColor="text1" w:themeTint="F2"/>
                <w:sz w:val="24"/>
                <w:szCs w:val="24"/>
                <w:lang w:eastAsia="ru-RU"/>
              </w:rPr>
              <w:b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FD51A1">
              <w:rPr>
                <w:rFonts w:ascii="Times New Roman" w:eastAsia="Times New Roman" w:hAnsi="Times New Roman" w:cs="Times New Roman"/>
                <w:bCs/>
                <w:color w:val="0D0D0D" w:themeColor="text1" w:themeTint="F2"/>
                <w:sz w:val="24"/>
                <w:szCs w:val="24"/>
                <w:lang w:eastAsia="ru-RU"/>
              </w:rPr>
              <w:t xml:space="preserve"> исполнительной власти, осуществляющих функции:</w:t>
            </w:r>
            <w:r w:rsidRPr="00FD51A1">
              <w:rPr>
                <w:rFonts w:ascii="Times New Roman" w:eastAsia="Times New Roman" w:hAnsi="Times New Roman" w:cs="Times New Roman"/>
                <w:bCs/>
                <w:color w:val="0D0D0D" w:themeColor="text1" w:themeTint="F2"/>
                <w:sz w:val="24"/>
                <w:szCs w:val="24"/>
                <w:lang w:eastAsia="ru-RU"/>
              </w:rPr>
              <w:br/>
              <w:t>1) по выработке и реализации государственной политики и нормативно-правовому регулированию в области обороны;</w:t>
            </w:r>
            <w:r w:rsidRPr="00FD51A1">
              <w:rPr>
                <w:rFonts w:ascii="Times New Roman" w:eastAsia="Times New Roman" w:hAnsi="Times New Roman" w:cs="Times New Roman"/>
                <w:bCs/>
                <w:color w:val="0D0D0D" w:themeColor="text1" w:themeTint="F2"/>
                <w:sz w:val="24"/>
                <w:szCs w:val="24"/>
                <w:lang w:eastAsia="ru-RU"/>
              </w:rPr>
              <w:b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FD51A1">
              <w:rPr>
                <w:rFonts w:ascii="Times New Roman" w:eastAsia="Times New Roman" w:hAnsi="Times New Roman" w:cs="Times New Roman"/>
                <w:bCs/>
                <w:color w:val="0D0D0D" w:themeColor="text1" w:themeTint="F2"/>
                <w:sz w:val="24"/>
                <w:szCs w:val="24"/>
                <w:lang w:eastAsia="ru-RU"/>
              </w:rPr>
              <w:b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FD51A1">
              <w:rPr>
                <w:rFonts w:ascii="Times New Roman" w:eastAsia="Times New Roman" w:hAnsi="Times New Roman" w:cs="Times New Roman"/>
                <w:bCs/>
                <w:color w:val="0D0D0D" w:themeColor="text1" w:themeTint="F2"/>
                <w:sz w:val="24"/>
                <w:szCs w:val="24"/>
                <w:lang w:eastAsia="ru-RU"/>
              </w:rPr>
              <w:t>контролю за</w:t>
            </w:r>
            <w:proofErr w:type="gramEnd"/>
            <w:r w:rsidRPr="00FD51A1">
              <w:rPr>
                <w:rFonts w:ascii="Times New Roman" w:eastAsia="Times New Roman" w:hAnsi="Times New Roman" w:cs="Times New Roman"/>
                <w:bCs/>
                <w:color w:val="0D0D0D" w:themeColor="text1" w:themeTint="F2"/>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r w:rsidRPr="00FD51A1">
              <w:rPr>
                <w:rFonts w:ascii="Times New Roman" w:eastAsia="Times New Roman" w:hAnsi="Times New Roman" w:cs="Times New Roman"/>
                <w:bCs/>
                <w:color w:val="0D0D0D" w:themeColor="text1" w:themeTint="F2"/>
                <w:sz w:val="24"/>
                <w:szCs w:val="24"/>
                <w:lang w:eastAsia="ru-RU"/>
              </w:rPr>
              <w:br/>
              <w:t>4) по выработке государственной политики, нормативно-правовому регулированию, контролю и надзору в сфере государственной охраны;</w:t>
            </w:r>
            <w:r w:rsidRPr="00FD51A1">
              <w:rPr>
                <w:rFonts w:ascii="Times New Roman" w:eastAsia="Times New Roman" w:hAnsi="Times New Roman" w:cs="Times New Roman"/>
                <w:bCs/>
                <w:color w:val="0D0D0D" w:themeColor="text1" w:themeTint="F2"/>
                <w:sz w:val="24"/>
                <w:szCs w:val="24"/>
                <w:lang w:eastAsia="ru-RU"/>
              </w:rPr>
              <w:b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D51A1">
              <w:rPr>
                <w:rFonts w:ascii="Times New Roman" w:eastAsia="Times New Roman" w:hAnsi="Times New Roman" w:cs="Times New Roman"/>
                <w:bCs/>
                <w:color w:val="0D0D0D" w:themeColor="text1" w:themeTint="F2"/>
                <w:sz w:val="24"/>
                <w:szCs w:val="24"/>
                <w:lang w:eastAsia="ru-RU"/>
              </w:rPr>
              <w:t>прекурсоров</w:t>
            </w:r>
            <w:proofErr w:type="spellEnd"/>
            <w:r w:rsidRPr="00FD51A1">
              <w:rPr>
                <w:rFonts w:ascii="Times New Roman" w:eastAsia="Times New Roman" w:hAnsi="Times New Roman" w:cs="Times New Roman"/>
                <w:bCs/>
                <w:color w:val="0D0D0D" w:themeColor="text1" w:themeTint="F2"/>
                <w:sz w:val="24"/>
                <w:szCs w:val="24"/>
                <w:lang w:eastAsia="ru-RU"/>
              </w:rPr>
              <w:t>, а также в области противодействия их незаконному обороту.</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w:t>
            </w:r>
            <w:r w:rsidRPr="00FD51A1">
              <w:rPr>
                <w:rFonts w:ascii="Times New Roman" w:eastAsia="Times New Roman" w:hAnsi="Times New Roman" w:cs="Times New Roman"/>
                <w:bCs/>
                <w:color w:val="0D0D0D" w:themeColor="text1" w:themeTint="F2"/>
                <w:sz w:val="24"/>
                <w:szCs w:val="24"/>
                <w:lang w:eastAsia="ru-RU"/>
              </w:rPr>
              <w:lastRenderedPageBreak/>
              <w:t>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FD51A1">
              <w:rPr>
                <w:rFonts w:ascii="Times New Roman" w:eastAsia="Times New Roman" w:hAnsi="Times New Roman" w:cs="Times New Roman"/>
                <w:bCs/>
                <w:color w:val="0D0D0D" w:themeColor="text1" w:themeTint="F2"/>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FD51A1">
              <w:rPr>
                <w:rFonts w:ascii="Times New Roman" w:eastAsia="Times New Roman" w:hAnsi="Times New Roman" w:cs="Times New Roman"/>
                <w:bCs/>
                <w:color w:val="0D0D0D" w:themeColor="text1" w:themeTint="F2"/>
                <w:sz w:val="24"/>
                <w:szCs w:val="24"/>
                <w:lang w:eastAsia="ru-RU"/>
              </w:rPr>
              <w:b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FD51A1">
              <w:rPr>
                <w:rFonts w:ascii="Times New Roman" w:eastAsia="Times New Roman" w:hAnsi="Times New Roman" w:cs="Times New Roman"/>
                <w:bCs/>
                <w:color w:val="0D0D0D" w:themeColor="text1" w:themeTint="F2"/>
                <w:sz w:val="24"/>
                <w:szCs w:val="24"/>
                <w:lang w:eastAsia="ru-RU"/>
              </w:rPr>
              <w:t xml:space="preserve">, в </w:t>
            </w:r>
            <w:proofErr w:type="gramStart"/>
            <w:r w:rsidRPr="00FD51A1">
              <w:rPr>
                <w:rFonts w:ascii="Times New Roman" w:eastAsia="Times New Roman" w:hAnsi="Times New Roman" w:cs="Times New Roman"/>
                <w:bCs/>
                <w:color w:val="0D0D0D" w:themeColor="text1" w:themeTint="F2"/>
                <w:sz w:val="24"/>
                <w:szCs w:val="24"/>
                <w:lang w:eastAsia="ru-RU"/>
              </w:rPr>
              <w:t>ведении</w:t>
            </w:r>
            <w:proofErr w:type="gramEnd"/>
            <w:r w:rsidRPr="00FD51A1">
              <w:rPr>
                <w:rFonts w:ascii="Times New Roman" w:eastAsia="Times New Roman" w:hAnsi="Times New Roman" w:cs="Times New Roman"/>
                <w:bCs/>
                <w:color w:val="0D0D0D" w:themeColor="text1" w:themeTint="F2"/>
                <w:sz w:val="24"/>
                <w:szCs w:val="24"/>
                <w:lang w:eastAsia="ru-RU"/>
              </w:rPr>
              <w:t xml:space="preserve"> которых находятся образовательные организации, реализующие соответствующие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FD51A1">
              <w:rPr>
                <w:rFonts w:ascii="Times New Roman" w:eastAsia="Times New Roman" w:hAnsi="Times New Roman" w:cs="Times New Roman"/>
                <w:bCs/>
                <w:color w:val="0D0D0D" w:themeColor="text1" w:themeTint="F2"/>
                <w:sz w:val="24"/>
                <w:szCs w:val="24"/>
                <w:lang w:eastAsia="ru-RU"/>
              </w:rPr>
              <w:b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FD51A1">
              <w:rPr>
                <w:rFonts w:ascii="Times New Roman" w:eastAsia="Times New Roman" w:hAnsi="Times New Roman" w:cs="Times New Roman"/>
                <w:bCs/>
                <w:color w:val="0D0D0D" w:themeColor="text1" w:themeTint="F2"/>
                <w:sz w:val="24"/>
                <w:szCs w:val="24"/>
                <w:lang w:eastAsia="ru-RU"/>
              </w:rPr>
              <w:b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FD51A1">
              <w:rPr>
                <w:rFonts w:ascii="Times New Roman" w:eastAsia="Times New Roman" w:hAnsi="Times New Roman" w:cs="Times New Roman"/>
                <w:bCs/>
                <w:color w:val="0D0D0D" w:themeColor="text1" w:themeTint="F2"/>
                <w:sz w:val="24"/>
                <w:szCs w:val="24"/>
                <w:lang w:eastAsia="ru-RU"/>
              </w:rPr>
              <w:b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Федеральные государственные органы, указанные в части 1 настоящей статьи:</w:t>
            </w:r>
            <w:r w:rsidRPr="00FD51A1">
              <w:rPr>
                <w:rFonts w:ascii="Times New Roman" w:eastAsia="Times New Roman" w:hAnsi="Times New Roman" w:cs="Times New Roman"/>
                <w:bCs/>
                <w:color w:val="0D0D0D" w:themeColor="text1" w:themeTint="F2"/>
                <w:sz w:val="24"/>
                <w:szCs w:val="24"/>
                <w:lang w:eastAsia="ru-RU"/>
              </w:rPr>
              <w:b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roofErr w:type="gramEnd"/>
            <w:r w:rsidRPr="00FD51A1">
              <w:rPr>
                <w:rFonts w:ascii="Times New Roman" w:eastAsia="Times New Roman" w:hAnsi="Times New Roman" w:cs="Times New Roman"/>
                <w:bCs/>
                <w:color w:val="0D0D0D" w:themeColor="text1" w:themeTint="F2"/>
                <w:sz w:val="24"/>
                <w:szCs w:val="24"/>
                <w:lang w:eastAsia="ru-RU"/>
              </w:rPr>
              <w:b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sidRPr="00FD51A1">
              <w:rPr>
                <w:rFonts w:ascii="Times New Roman" w:eastAsia="Times New Roman" w:hAnsi="Times New Roman" w:cs="Times New Roman"/>
                <w:bCs/>
                <w:color w:val="0D0D0D" w:themeColor="text1" w:themeTint="F2"/>
                <w:sz w:val="24"/>
                <w:szCs w:val="24"/>
                <w:lang w:eastAsia="ru-RU"/>
              </w:rPr>
              <w:b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FD51A1">
              <w:rPr>
                <w:rFonts w:ascii="Times New Roman" w:eastAsia="Times New Roman" w:hAnsi="Times New Roman" w:cs="Times New Roman"/>
                <w:bCs/>
                <w:color w:val="0D0D0D" w:themeColor="text1" w:themeTint="F2"/>
                <w:sz w:val="24"/>
                <w:szCs w:val="24"/>
                <w:lang w:eastAsia="ru-RU"/>
              </w:rPr>
              <w:b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Подготовка медицинских работников и фармацевтических работников осуществляется путем реализации следующих </w:t>
            </w:r>
            <w:r w:rsidRPr="00FD51A1">
              <w:rPr>
                <w:rFonts w:ascii="Times New Roman" w:eastAsia="Times New Roman" w:hAnsi="Times New Roman" w:cs="Times New Roman"/>
                <w:bCs/>
                <w:color w:val="0D0D0D" w:themeColor="text1" w:themeTint="F2"/>
                <w:sz w:val="24"/>
                <w:szCs w:val="24"/>
                <w:lang w:eastAsia="ru-RU"/>
              </w:rPr>
              <w:lastRenderedPageBreak/>
              <w:t>профессиональных образовательных программ медицинского образования и фармацевтического образования:</w:t>
            </w:r>
            <w:r w:rsidRPr="00FD51A1">
              <w:rPr>
                <w:rFonts w:ascii="Times New Roman" w:eastAsia="Times New Roman" w:hAnsi="Times New Roman" w:cs="Times New Roman"/>
                <w:bCs/>
                <w:color w:val="0D0D0D" w:themeColor="text1" w:themeTint="F2"/>
                <w:sz w:val="24"/>
                <w:szCs w:val="24"/>
                <w:lang w:eastAsia="ru-RU"/>
              </w:rPr>
              <w:br/>
              <w:t>1) образовательные программы среднего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2) образовательные программы высшего образования;</w:t>
            </w:r>
            <w:r w:rsidRPr="00FD51A1">
              <w:rPr>
                <w:rFonts w:ascii="Times New Roman" w:eastAsia="Times New Roman" w:hAnsi="Times New Roman" w:cs="Times New Roman"/>
                <w:bCs/>
                <w:color w:val="0D0D0D" w:themeColor="text1" w:themeTint="F2"/>
                <w:sz w:val="24"/>
                <w:szCs w:val="24"/>
                <w:lang w:eastAsia="ru-RU"/>
              </w:rPr>
              <w:br/>
              <w:t>3) дополнительные 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FD51A1">
              <w:rPr>
                <w:rFonts w:ascii="Times New Roman" w:eastAsia="Times New Roman" w:hAnsi="Times New Roman" w:cs="Times New Roman"/>
                <w:bCs/>
                <w:color w:val="0D0D0D" w:themeColor="text1" w:themeTint="F2"/>
                <w:sz w:val="24"/>
                <w:szCs w:val="24"/>
                <w:lang w:eastAsia="ru-RU"/>
              </w:rPr>
              <w:b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FD51A1">
              <w:rPr>
                <w:rFonts w:ascii="Times New Roman" w:eastAsia="Times New Roman" w:hAnsi="Times New Roman" w:cs="Times New Roman"/>
                <w:bCs/>
                <w:color w:val="0D0D0D" w:themeColor="text1" w:themeTint="F2"/>
                <w:sz w:val="24"/>
                <w:szCs w:val="24"/>
                <w:lang w:eastAsia="ru-RU"/>
              </w:rPr>
              <w:br/>
              <w:t>1) в образовательных и научных организациях, осуществляющих медицинскую деятельность или фармацевтическую деятельность (клиники);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FD51A1">
              <w:rPr>
                <w:rFonts w:ascii="Times New Roman" w:eastAsia="Times New Roman" w:hAnsi="Times New Roman" w:cs="Times New Roman"/>
                <w:bCs/>
                <w:color w:val="0D0D0D" w:themeColor="text1" w:themeTint="F2"/>
                <w:sz w:val="24"/>
                <w:szCs w:val="24"/>
                <w:lang w:eastAsia="ru-RU"/>
              </w:rPr>
              <w:b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FD51A1">
              <w:rPr>
                <w:rFonts w:ascii="Times New Roman" w:eastAsia="Times New Roman" w:hAnsi="Times New Roman" w:cs="Times New Roman"/>
                <w:bCs/>
                <w:color w:val="0D0D0D" w:themeColor="text1" w:themeTint="F2"/>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Участие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 xml:space="preserve">8. Порядок организации и проведения практической </w:t>
            </w:r>
            <w:proofErr w:type="gramStart"/>
            <w:r w:rsidRPr="00FD51A1">
              <w:rPr>
                <w:rFonts w:ascii="Times New Roman" w:eastAsia="Times New Roman" w:hAnsi="Times New Roman" w:cs="Times New Roman"/>
                <w:bCs/>
                <w:color w:val="0D0D0D" w:themeColor="text1" w:themeTint="F2"/>
                <w:sz w:val="24"/>
                <w:szCs w:val="24"/>
                <w:lang w:eastAsia="ru-RU"/>
              </w:rPr>
              <w:t>подготовки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 xml:space="preserve">9. Подготовка по программам ординатуры обеспечивает приобретение </w:t>
            </w:r>
            <w:proofErr w:type="gramStart"/>
            <w:r w:rsidRPr="00FD51A1">
              <w:rPr>
                <w:rFonts w:ascii="Times New Roman" w:eastAsia="Times New Roman" w:hAnsi="Times New Roman" w:cs="Times New Roman"/>
                <w:bCs/>
                <w:color w:val="0D0D0D" w:themeColor="text1" w:themeTint="F2"/>
                <w:sz w:val="24"/>
                <w:szCs w:val="24"/>
                <w:lang w:eastAsia="ru-RU"/>
              </w:rPr>
              <w:t>обучающимися</w:t>
            </w:r>
            <w:proofErr w:type="gramEnd"/>
            <w:r w:rsidRPr="00FD51A1">
              <w:rPr>
                <w:rFonts w:ascii="Times New Roman" w:eastAsia="Times New Roman" w:hAnsi="Times New Roman" w:cs="Times New Roman"/>
                <w:bCs/>
                <w:color w:val="0D0D0D" w:themeColor="text1" w:themeTint="F2"/>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FD51A1">
              <w:rPr>
                <w:rFonts w:ascii="Times New Roman" w:eastAsia="Times New Roman" w:hAnsi="Times New Roman" w:cs="Times New Roman"/>
                <w:bCs/>
                <w:color w:val="0D0D0D" w:themeColor="text1" w:themeTint="F2"/>
                <w:sz w:val="24"/>
                <w:szCs w:val="24"/>
                <w:lang w:eastAsia="ru-RU"/>
              </w:rPr>
              <w:br/>
              <w:t xml:space="preserve">10.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D51A1">
              <w:rPr>
                <w:rFonts w:ascii="Times New Roman" w:eastAsia="Times New Roman" w:hAnsi="Times New Roman" w:cs="Times New Roman"/>
                <w:bCs/>
                <w:color w:val="0D0D0D" w:themeColor="text1" w:themeTint="F2"/>
                <w:sz w:val="24"/>
                <w:szCs w:val="24"/>
                <w:lang w:eastAsia="ru-RU"/>
              </w:rPr>
              <w:b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rsidRPr="00FD51A1">
              <w:rPr>
                <w:rFonts w:ascii="Times New Roman" w:eastAsia="Times New Roman" w:hAnsi="Times New Roman" w:cs="Times New Roman"/>
                <w:bCs/>
                <w:color w:val="0D0D0D" w:themeColor="text1" w:themeTint="F2"/>
                <w:sz w:val="24"/>
                <w:szCs w:val="24"/>
                <w:lang w:eastAsia="ru-RU"/>
              </w:rPr>
              <w:lastRenderedPageBreak/>
              <w:t xml:space="preserve">отдельных этапов (циклов) </w:t>
            </w:r>
            <w:proofErr w:type="gramStart"/>
            <w:r w:rsidRPr="00FD51A1">
              <w:rPr>
                <w:rFonts w:ascii="Times New Roman" w:eastAsia="Times New Roman" w:hAnsi="Times New Roman" w:cs="Times New Roman"/>
                <w:bCs/>
                <w:color w:val="0D0D0D" w:themeColor="text1" w:themeTint="F2"/>
                <w:sz w:val="24"/>
                <w:szCs w:val="24"/>
                <w:lang w:eastAsia="ru-RU"/>
              </w:rPr>
              <w:t>обучающийся</w:t>
            </w:r>
            <w:proofErr w:type="gramEnd"/>
            <w:r w:rsidRPr="00FD51A1">
              <w:rPr>
                <w:rFonts w:ascii="Times New Roman" w:eastAsia="Times New Roman" w:hAnsi="Times New Roman" w:cs="Times New Roman"/>
                <w:bCs/>
                <w:color w:val="0D0D0D" w:themeColor="text1" w:themeTint="F2"/>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FD51A1">
              <w:rPr>
                <w:rFonts w:ascii="Times New Roman" w:eastAsia="Times New Roman" w:hAnsi="Times New Roman" w:cs="Times New Roman"/>
                <w:bCs/>
                <w:color w:val="0D0D0D" w:themeColor="text1" w:themeTint="F2"/>
                <w:sz w:val="24"/>
                <w:szCs w:val="24"/>
                <w:lang w:eastAsia="ru-RU"/>
              </w:rPr>
              <w:br/>
              <w:t xml:space="preserve">12. Порядок приема граждан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FD51A1">
              <w:rPr>
                <w:rFonts w:ascii="Times New Roman" w:eastAsia="Times New Roman" w:hAnsi="Times New Roman" w:cs="Times New Roman"/>
                <w:bCs/>
                <w:color w:val="0D0D0D" w:themeColor="text1" w:themeTint="F2"/>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14. </w:t>
            </w:r>
            <w:proofErr w:type="gramStart"/>
            <w:r w:rsidRPr="00FD51A1">
              <w:rPr>
                <w:rFonts w:ascii="Times New Roman" w:eastAsia="Times New Roman" w:hAnsi="Times New Roman" w:cs="Times New Roman"/>
                <w:bCs/>
                <w:color w:val="0D0D0D" w:themeColor="text1" w:themeTint="F2"/>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FD51A1">
              <w:rPr>
                <w:rFonts w:ascii="Times New Roman" w:eastAsia="Times New Roman" w:hAnsi="Times New Roman" w:cs="Times New Roman"/>
                <w:bCs/>
                <w:color w:val="0D0D0D" w:themeColor="text1" w:themeTint="F2"/>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83. Особенности реализации образовательных программ в области искусств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FD51A1">
              <w:rPr>
                <w:rFonts w:ascii="Times New Roman" w:eastAsia="Times New Roman" w:hAnsi="Times New Roman" w:cs="Times New Roman"/>
                <w:bCs/>
                <w:color w:val="0D0D0D" w:themeColor="text1" w:themeTint="F2"/>
                <w:sz w:val="24"/>
                <w:szCs w:val="24"/>
                <w:lang w:eastAsia="ru-RU"/>
              </w:rPr>
              <w:br/>
              <w:t>2. В области искусств реализуются следующие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1) дополнительные предпрофессиональные и общеразвивающие программы;</w:t>
            </w:r>
            <w:r w:rsidRPr="00FD51A1">
              <w:rPr>
                <w:rFonts w:ascii="Times New Roman" w:eastAsia="Times New Roman" w:hAnsi="Times New Roman" w:cs="Times New Roman"/>
                <w:bCs/>
                <w:color w:val="0D0D0D" w:themeColor="text1" w:themeTint="F2"/>
                <w:sz w:val="24"/>
                <w:szCs w:val="24"/>
                <w:lang w:eastAsia="ru-RU"/>
              </w:rPr>
              <w:b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FD51A1">
              <w:rPr>
                <w:rFonts w:ascii="Times New Roman" w:eastAsia="Times New Roman" w:hAnsi="Times New Roman" w:cs="Times New Roman"/>
                <w:bCs/>
                <w:color w:val="0D0D0D" w:themeColor="text1" w:themeTint="F2"/>
                <w:sz w:val="24"/>
                <w:szCs w:val="24"/>
                <w:lang w:eastAsia="ru-RU"/>
              </w:rPr>
              <w:br/>
              <w:t>3) образовательные программы среднего профессионального образования (программы подготовки специалистов среднего звена);</w:t>
            </w:r>
            <w:r w:rsidRPr="00FD51A1">
              <w:rPr>
                <w:rFonts w:ascii="Times New Roman" w:eastAsia="Times New Roman" w:hAnsi="Times New Roman" w:cs="Times New Roman"/>
                <w:bCs/>
                <w:color w:val="0D0D0D" w:themeColor="text1" w:themeTint="F2"/>
                <w:sz w:val="24"/>
                <w:szCs w:val="24"/>
                <w:lang w:eastAsia="ru-RU"/>
              </w:rPr>
              <w:br/>
              <w:t xml:space="preserve">4) образовательные программы высшего образования (программы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программы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специалитета</w:t>
            </w:r>
            <w:proofErr w:type="spellEnd"/>
            <w:r w:rsidRPr="00FD51A1">
              <w:rPr>
                <w:rFonts w:ascii="Times New Roman" w:eastAsia="Times New Roman" w:hAnsi="Times New Roman" w:cs="Times New Roman"/>
                <w:bCs/>
                <w:color w:val="0D0D0D" w:themeColor="text1" w:themeTint="F2"/>
                <w:sz w:val="24"/>
                <w:szCs w:val="24"/>
                <w:lang w:eastAsia="ru-RU"/>
              </w:rPr>
              <w:t xml:space="preserve">, программы магистратуры, программы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программы аспирантуры).</w:t>
            </w:r>
            <w:r w:rsidRPr="00FD51A1">
              <w:rPr>
                <w:rFonts w:ascii="Times New Roman" w:eastAsia="Times New Roman" w:hAnsi="Times New Roman" w:cs="Times New Roman"/>
                <w:bCs/>
                <w:color w:val="0D0D0D" w:themeColor="text1" w:themeTint="F2"/>
                <w:sz w:val="24"/>
                <w:szCs w:val="24"/>
                <w:lang w:eastAsia="ru-RU"/>
              </w:rPr>
              <w:b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FD51A1">
              <w:rPr>
                <w:rFonts w:ascii="Times New Roman" w:eastAsia="Times New Roman" w:hAnsi="Times New Roman" w:cs="Times New Roman"/>
                <w:bCs/>
                <w:color w:val="0D0D0D" w:themeColor="text1" w:themeTint="F2"/>
                <w:sz w:val="24"/>
                <w:szCs w:val="24"/>
                <w:lang w:eastAsia="ru-RU"/>
              </w:rPr>
              <w:b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w:t>
            </w:r>
            <w:r w:rsidRPr="00FD51A1">
              <w:rPr>
                <w:rFonts w:ascii="Times New Roman" w:eastAsia="Times New Roman" w:hAnsi="Times New Roman" w:cs="Times New Roman"/>
                <w:bCs/>
                <w:color w:val="0D0D0D" w:themeColor="text1" w:themeTint="F2"/>
                <w:sz w:val="24"/>
                <w:szCs w:val="24"/>
                <w:lang w:eastAsia="ru-RU"/>
              </w:rP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FD51A1">
              <w:rPr>
                <w:rFonts w:ascii="Times New Roman" w:eastAsia="Times New Roman" w:hAnsi="Times New Roman" w:cs="Times New Roman"/>
                <w:bCs/>
                <w:color w:val="0D0D0D" w:themeColor="text1" w:themeTint="F2"/>
                <w:sz w:val="24"/>
                <w:szCs w:val="24"/>
                <w:lang w:eastAsia="ru-RU"/>
              </w:rPr>
              <w:t xml:space="preserve">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FD51A1">
              <w:rPr>
                <w:rFonts w:ascii="Times New Roman" w:eastAsia="Times New Roman" w:hAnsi="Times New Roman" w:cs="Times New Roman"/>
                <w:bCs/>
                <w:color w:val="0D0D0D" w:themeColor="text1" w:themeTint="F2"/>
                <w:sz w:val="24"/>
                <w:szCs w:val="24"/>
                <w:lang w:eastAsia="ru-RU"/>
              </w:rPr>
              <w:t>обязанности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FD51A1">
              <w:rPr>
                <w:rFonts w:ascii="Times New Roman" w:eastAsia="Times New Roman" w:hAnsi="Times New Roman" w:cs="Times New Roman"/>
                <w:bCs/>
                <w:color w:val="0D0D0D" w:themeColor="text1" w:themeTint="F2"/>
                <w:sz w:val="24"/>
                <w:szCs w:val="24"/>
                <w:lang w:eastAsia="ru-RU"/>
              </w:rPr>
              <w:t>подготовки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к получению профессионального образования в области искусств.</w:t>
            </w:r>
            <w:r w:rsidRPr="00FD51A1">
              <w:rPr>
                <w:rFonts w:ascii="Times New Roman" w:eastAsia="Times New Roman" w:hAnsi="Times New Roman" w:cs="Times New Roman"/>
                <w:bCs/>
                <w:color w:val="0D0D0D" w:themeColor="text1" w:themeTint="F2"/>
                <w:sz w:val="24"/>
                <w:szCs w:val="24"/>
                <w:lang w:eastAsia="ru-RU"/>
              </w:rPr>
              <w:b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14.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15.</w:t>
            </w:r>
            <w:proofErr w:type="gramEnd"/>
            <w:r w:rsidRPr="00FD51A1">
              <w:rPr>
                <w:rFonts w:ascii="Times New Roman" w:eastAsia="Times New Roman" w:hAnsi="Times New Roman" w:cs="Times New Roman"/>
                <w:bCs/>
                <w:color w:val="0D0D0D" w:themeColor="text1" w:themeTint="F2"/>
                <w:sz w:val="24"/>
                <w:szCs w:val="24"/>
                <w:lang w:eastAsia="ru-RU"/>
              </w:rPr>
              <w:t xml:space="preserve"> В случае принятия </w:t>
            </w:r>
            <w:proofErr w:type="gramStart"/>
            <w:r w:rsidRPr="00FD51A1">
              <w:rPr>
                <w:rFonts w:ascii="Times New Roman" w:eastAsia="Times New Roman" w:hAnsi="Times New Roman" w:cs="Times New Roman"/>
                <w:bCs/>
                <w:color w:val="0D0D0D" w:themeColor="text1" w:themeTint="F2"/>
                <w:sz w:val="24"/>
                <w:szCs w:val="24"/>
                <w:lang w:eastAsia="ru-RU"/>
              </w:rPr>
              <w:t>решения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FD51A1">
              <w:rPr>
                <w:rFonts w:ascii="Times New Roman" w:eastAsia="Times New Roman" w:hAnsi="Times New Roman" w:cs="Times New Roman"/>
                <w:bCs/>
                <w:color w:val="0D0D0D" w:themeColor="text1" w:themeTint="F2"/>
                <w:sz w:val="24"/>
                <w:szCs w:val="24"/>
                <w:lang w:eastAsia="ru-RU"/>
              </w:rPr>
              <w:br/>
              <w:t xml:space="preserve">16. Программы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FD51A1">
              <w:rPr>
                <w:rFonts w:ascii="Times New Roman" w:eastAsia="Times New Roman" w:hAnsi="Times New Roman" w:cs="Times New Roman"/>
                <w:bCs/>
                <w:color w:val="0D0D0D" w:themeColor="text1" w:themeTint="F2"/>
                <w:sz w:val="24"/>
                <w:szCs w:val="24"/>
                <w:lang w:eastAsia="ru-RU"/>
              </w:rPr>
              <w:br/>
              <w:t xml:space="preserve">17.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осуществляется в соответствии с федеральными государственными </w:t>
            </w:r>
            <w:r w:rsidRPr="00FD51A1">
              <w:rPr>
                <w:rFonts w:ascii="Times New Roman" w:eastAsia="Times New Roman" w:hAnsi="Times New Roman" w:cs="Times New Roman"/>
                <w:bCs/>
                <w:color w:val="0D0D0D" w:themeColor="text1" w:themeTint="F2"/>
                <w:sz w:val="24"/>
                <w:szCs w:val="24"/>
                <w:lang w:eastAsia="ru-RU"/>
              </w:rPr>
              <w:lastRenderedPageBreak/>
              <w:t>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FD51A1">
              <w:rPr>
                <w:rFonts w:ascii="Times New Roman" w:eastAsia="Times New Roman" w:hAnsi="Times New Roman" w:cs="Times New Roman"/>
                <w:bCs/>
                <w:color w:val="0D0D0D" w:themeColor="text1" w:themeTint="F2"/>
                <w:sz w:val="24"/>
                <w:szCs w:val="24"/>
                <w:lang w:eastAsia="ru-RU"/>
              </w:rPr>
              <w:br/>
              <w:t xml:space="preserve">18. Получение высшего образования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r w:rsidRPr="00FD51A1">
              <w:rPr>
                <w:rFonts w:ascii="Times New Roman" w:eastAsia="Times New Roman" w:hAnsi="Times New Roman" w:cs="Times New Roman"/>
                <w:bCs/>
                <w:color w:val="0D0D0D" w:themeColor="text1" w:themeTint="F2"/>
                <w:sz w:val="24"/>
                <w:szCs w:val="24"/>
                <w:lang w:eastAsia="ru-RU"/>
              </w:rPr>
              <w:br/>
              <w:t xml:space="preserve">19. </w:t>
            </w:r>
            <w:proofErr w:type="gramStart"/>
            <w:r w:rsidRPr="00FD51A1">
              <w:rPr>
                <w:rFonts w:ascii="Times New Roman" w:eastAsia="Times New Roman" w:hAnsi="Times New Roman" w:cs="Times New Roman"/>
                <w:bCs/>
                <w:color w:val="0D0D0D" w:themeColor="text1" w:themeTint="F2"/>
                <w:sz w:val="24"/>
                <w:szCs w:val="24"/>
                <w:lang w:eastAsia="ru-RU"/>
              </w:rPr>
              <w:t xml:space="preserve">Порядок организации и осуществления образовательной деятельности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включающий в себя порядок приема на обучение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20.</w:t>
            </w:r>
            <w:proofErr w:type="gramEnd"/>
            <w:r w:rsidRPr="00FD51A1">
              <w:rPr>
                <w:rFonts w:ascii="Times New Roman" w:eastAsia="Times New Roman" w:hAnsi="Times New Roman" w:cs="Times New Roman"/>
                <w:bCs/>
                <w:color w:val="0D0D0D" w:themeColor="text1" w:themeTint="F2"/>
                <w:sz w:val="24"/>
                <w:szCs w:val="24"/>
                <w:lang w:eastAsia="ru-RU"/>
              </w:rPr>
              <w:t xml:space="preserve">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FD51A1">
              <w:rPr>
                <w:rFonts w:ascii="Times New Roman" w:eastAsia="Times New Roman" w:hAnsi="Times New Roman" w:cs="Times New Roman"/>
                <w:bCs/>
                <w:color w:val="0D0D0D" w:themeColor="text1" w:themeTint="F2"/>
                <w:sz w:val="24"/>
                <w:szCs w:val="24"/>
                <w:lang w:eastAsia="ru-RU"/>
              </w:rPr>
              <w:b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84. Особенности реализации образовательных программ в области физической культуры и спорта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FD51A1">
              <w:rPr>
                <w:rFonts w:ascii="Times New Roman" w:eastAsia="Times New Roman" w:hAnsi="Times New Roman" w:cs="Times New Roman"/>
                <w:bCs/>
                <w:color w:val="0D0D0D" w:themeColor="text1" w:themeTint="F2"/>
                <w:sz w:val="24"/>
                <w:szCs w:val="24"/>
                <w:lang w:eastAsia="ru-RU"/>
              </w:rPr>
              <w:t xml:space="preserve"> спорта.</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области физической культуры и спорта реализуются следующие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FD51A1">
              <w:rPr>
                <w:rFonts w:ascii="Times New Roman" w:eastAsia="Times New Roman" w:hAnsi="Times New Roman" w:cs="Times New Roman"/>
                <w:bCs/>
                <w:color w:val="0D0D0D" w:themeColor="text1" w:themeTint="F2"/>
                <w:sz w:val="24"/>
                <w:szCs w:val="24"/>
                <w:lang w:eastAsia="ru-RU"/>
              </w:rPr>
              <w:br/>
              <w:t>2) профессиональные образовательные программы в области физической культуры и спорта;</w:t>
            </w:r>
            <w:proofErr w:type="gramEnd"/>
            <w:r w:rsidRPr="00FD51A1">
              <w:rPr>
                <w:rFonts w:ascii="Times New Roman" w:eastAsia="Times New Roman" w:hAnsi="Times New Roman" w:cs="Times New Roman"/>
                <w:bCs/>
                <w:color w:val="0D0D0D" w:themeColor="text1" w:themeTint="F2"/>
                <w:sz w:val="24"/>
                <w:szCs w:val="24"/>
                <w:lang w:eastAsia="ru-RU"/>
              </w:rPr>
              <w:br/>
              <w:t>3) дополнительные общеобразовательные программы в области физической культуры и спорта.</w:t>
            </w:r>
            <w:r w:rsidRPr="00FD51A1">
              <w:rPr>
                <w:rFonts w:ascii="Times New Roman" w:eastAsia="Times New Roman" w:hAnsi="Times New Roman" w:cs="Times New Roman"/>
                <w:bCs/>
                <w:color w:val="0D0D0D" w:themeColor="text1" w:themeTint="F2"/>
                <w:sz w:val="24"/>
                <w:szCs w:val="24"/>
                <w:lang w:eastAsia="ru-RU"/>
              </w:rPr>
              <w:br/>
              <w:t>3. Дополнительные общеобразовательные программы в области физической культуры и спорта включают в себя:</w:t>
            </w:r>
            <w:r w:rsidRPr="00FD51A1">
              <w:rPr>
                <w:rFonts w:ascii="Times New Roman" w:eastAsia="Times New Roman" w:hAnsi="Times New Roman" w:cs="Times New Roman"/>
                <w:bCs/>
                <w:color w:val="0D0D0D" w:themeColor="text1" w:themeTint="F2"/>
                <w:sz w:val="24"/>
                <w:szCs w:val="24"/>
                <w:lang w:eastAsia="ru-RU"/>
              </w:rPr>
              <w:b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FD51A1">
              <w:rPr>
                <w:rFonts w:ascii="Times New Roman" w:eastAsia="Times New Roman" w:hAnsi="Times New Roman" w:cs="Times New Roman"/>
                <w:bCs/>
                <w:color w:val="0D0D0D" w:themeColor="text1" w:themeTint="F2"/>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w:t>
            </w:r>
            <w:r w:rsidRPr="00FD51A1">
              <w:rPr>
                <w:rFonts w:ascii="Times New Roman" w:eastAsia="Times New Roman" w:hAnsi="Times New Roman" w:cs="Times New Roman"/>
                <w:bCs/>
                <w:color w:val="0D0D0D" w:themeColor="text1" w:themeTint="F2"/>
                <w:sz w:val="24"/>
                <w:szCs w:val="24"/>
                <w:lang w:eastAsia="ru-RU"/>
              </w:rPr>
              <w:lastRenderedPageBreak/>
              <w:t>Российской Федерации и субъектов Российской Федерации, родительская плата не взимается.</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FD51A1">
              <w:rPr>
                <w:rFonts w:ascii="Times New Roman" w:eastAsia="Times New Roman" w:hAnsi="Times New Roman" w:cs="Times New Roman"/>
                <w:bCs/>
                <w:color w:val="0D0D0D" w:themeColor="text1" w:themeTint="F2"/>
                <w:sz w:val="24"/>
                <w:szCs w:val="24"/>
                <w:lang w:eastAsia="ru-RU"/>
              </w:rPr>
              <w:b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1) основные программы профессионального обучения;</w:t>
            </w:r>
            <w:r w:rsidRPr="00FD51A1">
              <w:rPr>
                <w:rFonts w:ascii="Times New Roman" w:eastAsia="Times New Roman" w:hAnsi="Times New Roman" w:cs="Times New Roman"/>
                <w:bCs/>
                <w:color w:val="0D0D0D" w:themeColor="text1" w:themeTint="F2"/>
                <w:sz w:val="24"/>
                <w:szCs w:val="24"/>
                <w:lang w:eastAsia="ru-RU"/>
              </w:rPr>
              <w:br/>
              <w:t>2) образовательные программы среднего профессионального образования и образовательные программы высшего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3) дополнительные профессиональные программы.</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FD51A1">
              <w:rPr>
                <w:rFonts w:ascii="Times New Roman" w:eastAsia="Times New Roman" w:hAnsi="Times New Roman" w:cs="Times New Roman"/>
                <w:bCs/>
                <w:color w:val="0D0D0D" w:themeColor="text1" w:themeTint="F2"/>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FD51A1">
              <w:rPr>
                <w:rFonts w:ascii="Times New Roman" w:eastAsia="Times New Roman" w:hAnsi="Times New Roman" w:cs="Times New Roman"/>
                <w:bCs/>
                <w:color w:val="0D0D0D" w:themeColor="text1" w:themeTint="F2"/>
                <w:sz w:val="24"/>
                <w:szCs w:val="24"/>
                <w:lang w:eastAsia="ru-RU"/>
              </w:rPr>
              <w:b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чем объем, требуемый международными договорами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FD51A1">
              <w:rPr>
                <w:rFonts w:ascii="Times New Roman" w:eastAsia="Times New Roman" w:hAnsi="Times New Roman" w:cs="Times New Roman"/>
                <w:bCs/>
                <w:color w:val="0D0D0D" w:themeColor="text1" w:themeTint="F2"/>
                <w:sz w:val="24"/>
                <w:szCs w:val="24"/>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FD51A1">
              <w:rPr>
                <w:rFonts w:ascii="Times New Roman" w:eastAsia="Times New Roman" w:hAnsi="Times New Roman" w:cs="Times New Roman"/>
                <w:bCs/>
                <w:color w:val="0D0D0D" w:themeColor="text1" w:themeTint="F2"/>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FD51A1">
              <w:rPr>
                <w:rFonts w:ascii="Times New Roman" w:eastAsia="Times New Roman" w:hAnsi="Times New Roman" w:cs="Times New Roman"/>
                <w:bCs/>
                <w:color w:val="0D0D0D" w:themeColor="text1" w:themeTint="F2"/>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FD51A1">
              <w:rPr>
                <w:rFonts w:ascii="Times New Roman" w:eastAsia="Times New Roman" w:hAnsi="Times New Roman" w:cs="Times New Roman"/>
                <w:bCs/>
                <w:color w:val="0D0D0D" w:themeColor="text1" w:themeTint="F2"/>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sidRPr="00FD51A1">
              <w:rPr>
                <w:rFonts w:ascii="Times New Roman" w:eastAsia="Times New Roman" w:hAnsi="Times New Roman" w:cs="Times New Roman"/>
                <w:bCs/>
                <w:color w:val="0D0D0D" w:themeColor="text1" w:themeTint="F2"/>
                <w:sz w:val="24"/>
                <w:szCs w:val="24"/>
                <w:lang w:eastAsia="ru-RU"/>
              </w:rPr>
              <w:b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FD51A1">
              <w:rPr>
                <w:rFonts w:ascii="Times New Roman" w:eastAsia="Times New Roman" w:hAnsi="Times New Roman" w:cs="Times New Roman"/>
                <w:bCs/>
                <w:color w:val="0D0D0D" w:themeColor="text1" w:themeTint="F2"/>
                <w:sz w:val="24"/>
                <w:szCs w:val="24"/>
                <w:lang w:eastAsia="ru-RU"/>
              </w:rPr>
              <w:t xml:space="preserve"> власти, </w:t>
            </w:r>
            <w:proofErr w:type="gramStart"/>
            <w:r w:rsidRPr="00FD51A1">
              <w:rPr>
                <w:rFonts w:ascii="Times New Roman" w:eastAsia="Times New Roman" w:hAnsi="Times New Roman" w:cs="Times New Roman"/>
                <w:bCs/>
                <w:color w:val="0D0D0D" w:themeColor="text1" w:themeTint="F2"/>
                <w:sz w:val="24"/>
                <w:szCs w:val="24"/>
                <w:lang w:eastAsia="ru-RU"/>
              </w:rPr>
              <w:t>осуществляющим</w:t>
            </w:r>
            <w:proofErr w:type="gramEnd"/>
            <w:r w:rsidRPr="00FD51A1">
              <w:rPr>
                <w:rFonts w:ascii="Times New Roman" w:eastAsia="Times New Roman" w:hAnsi="Times New Roman" w:cs="Times New Roman"/>
                <w:bCs/>
                <w:color w:val="0D0D0D" w:themeColor="text1" w:themeTint="F2"/>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5. Учредители указанных образовательных организаций устанавливают форму одежды обучающихся, правила ее ношения и знаки различия.</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FD51A1">
              <w:rPr>
                <w:rFonts w:ascii="Times New Roman" w:eastAsia="Times New Roman" w:hAnsi="Times New Roman" w:cs="Times New Roman"/>
                <w:bCs/>
                <w:color w:val="0D0D0D" w:themeColor="text1" w:themeTint="F2"/>
                <w:sz w:val="24"/>
                <w:szCs w:val="24"/>
                <w:lang w:eastAsia="ru-RU"/>
              </w:rPr>
              <w:t xml:space="preserve"> военной </w:t>
            </w:r>
            <w:proofErr w:type="gramStart"/>
            <w:r w:rsidRPr="00FD51A1">
              <w:rPr>
                <w:rFonts w:ascii="Times New Roman" w:eastAsia="Times New Roman" w:hAnsi="Times New Roman" w:cs="Times New Roman"/>
                <w:bCs/>
                <w:color w:val="0D0D0D" w:themeColor="text1" w:themeTint="F2"/>
                <w:sz w:val="24"/>
                <w:szCs w:val="24"/>
                <w:lang w:eastAsia="ru-RU"/>
              </w:rPr>
              <w:t>службы</w:t>
            </w:r>
            <w:proofErr w:type="gramEnd"/>
            <w:r w:rsidRPr="00FD51A1">
              <w:rPr>
                <w:rFonts w:ascii="Times New Roman" w:eastAsia="Times New Roman" w:hAnsi="Times New Roman" w:cs="Times New Roman"/>
                <w:bCs/>
                <w:color w:val="0D0D0D" w:themeColor="text1" w:themeTint="F2"/>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FD51A1">
              <w:rPr>
                <w:rFonts w:ascii="Times New Roman" w:eastAsia="Times New Roman" w:hAnsi="Times New Roman" w:cs="Times New Roman"/>
                <w:bCs/>
                <w:color w:val="0D0D0D" w:themeColor="text1" w:themeTint="F2"/>
                <w:sz w:val="24"/>
                <w:szCs w:val="24"/>
                <w:lang w:eastAsia="ru-RU"/>
              </w:rPr>
              <w:t xml:space="preserve">в связи с исполнением служебных обязанностей, либо вследствие заболевания, полученного в период прохождения службы в </w:t>
            </w:r>
            <w:r w:rsidRPr="00FD51A1">
              <w:rPr>
                <w:rFonts w:ascii="Times New Roman" w:eastAsia="Times New Roman" w:hAnsi="Times New Roman" w:cs="Times New Roman"/>
                <w:bCs/>
                <w:color w:val="0D0D0D" w:themeColor="text1" w:themeTint="F2"/>
                <w:sz w:val="24"/>
                <w:szCs w:val="24"/>
                <w:lang w:eastAsia="ru-RU"/>
              </w:rPr>
              <w:lastRenderedPageBreak/>
              <w:t>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87. Особенности </w:t>
            </w:r>
            <w:proofErr w:type="gramStart"/>
            <w:r w:rsidRPr="00FD51A1">
              <w:rPr>
                <w:rFonts w:ascii="Times New Roman" w:eastAsia="Times New Roman" w:hAnsi="Times New Roman" w:cs="Times New Roman"/>
                <w:bCs/>
                <w:color w:val="0D0D0D" w:themeColor="text1" w:themeTint="F2"/>
                <w:sz w:val="24"/>
                <w:szCs w:val="24"/>
                <w:lang w:eastAsia="ru-RU"/>
              </w:rPr>
              <w:t>изучения основ духовно-нравственной культуры народов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Особенности получения теологического и религиозного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FD51A1">
              <w:rPr>
                <w:rFonts w:ascii="Times New Roman" w:eastAsia="Times New Roman" w:hAnsi="Times New Roman" w:cs="Times New Roman"/>
                <w:bCs/>
                <w:color w:val="0D0D0D" w:themeColor="text1" w:themeTint="F2"/>
                <w:sz w:val="24"/>
                <w:szCs w:val="24"/>
                <w:lang w:eastAsia="ru-RU"/>
              </w:rPr>
              <w:t xml:space="preserve"> религии (мировых религий), или альтернативные им учебные предметы, курсы, дисциплины (модули).</w:t>
            </w:r>
            <w:r w:rsidRPr="00FD51A1">
              <w:rPr>
                <w:rFonts w:ascii="Times New Roman" w:eastAsia="Times New Roman" w:hAnsi="Times New Roman" w:cs="Times New Roman"/>
                <w:bCs/>
                <w:color w:val="0D0D0D" w:themeColor="text1" w:themeTint="F2"/>
                <w:sz w:val="24"/>
                <w:szCs w:val="24"/>
                <w:lang w:eastAsia="ru-RU"/>
              </w:rPr>
              <w:b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порядке</w:t>
            </w:r>
            <w:proofErr w:type="gramEnd"/>
            <w:r w:rsidRPr="00FD51A1">
              <w:rPr>
                <w:rFonts w:ascii="Times New Roman" w:eastAsia="Times New Roman" w:hAnsi="Times New Roman" w:cs="Times New Roman"/>
                <w:bCs/>
                <w:color w:val="0D0D0D" w:themeColor="text1" w:themeTint="F2"/>
                <w:sz w:val="24"/>
                <w:szCs w:val="24"/>
                <w:lang w:eastAsia="ru-RU"/>
              </w:rPr>
              <w:t>, предусмотренном частью 11 статьи 12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5. Учебные предметы, курсы, дисциплины (модули) в области теологии преподаются педагогическими работниками из числа </w:t>
            </w:r>
            <w:proofErr w:type="gramStart"/>
            <w:r w:rsidRPr="00FD51A1">
              <w:rPr>
                <w:rFonts w:ascii="Times New Roman" w:eastAsia="Times New Roman" w:hAnsi="Times New Roman" w:cs="Times New Roman"/>
                <w:bCs/>
                <w:color w:val="0D0D0D" w:themeColor="text1" w:themeTint="F2"/>
                <w:sz w:val="24"/>
                <w:szCs w:val="24"/>
                <w:lang w:eastAsia="ru-RU"/>
              </w:rPr>
              <w:t>рекомендованных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соответствующей централизованной религиозной организацией.</w:t>
            </w:r>
            <w:r w:rsidRPr="00FD51A1">
              <w:rPr>
                <w:rFonts w:ascii="Times New Roman" w:eastAsia="Times New Roman" w:hAnsi="Times New Roman" w:cs="Times New Roman"/>
                <w:bCs/>
                <w:color w:val="0D0D0D" w:themeColor="text1" w:themeTint="F2"/>
                <w:sz w:val="24"/>
                <w:szCs w:val="24"/>
                <w:lang w:eastAsia="ru-RU"/>
              </w:rPr>
              <w:br/>
              <w:t xml:space="preserve">6. К учебно-методическому обеспечению учебных предметов, курсов, дисциплин (модулей), направленных на получение </w:t>
            </w:r>
            <w:proofErr w:type="gramStart"/>
            <w:r w:rsidRPr="00FD51A1">
              <w:rPr>
                <w:rFonts w:ascii="Times New Roman" w:eastAsia="Times New Roman" w:hAnsi="Times New Roman" w:cs="Times New Roman"/>
                <w:bCs/>
                <w:color w:val="0D0D0D" w:themeColor="text1" w:themeTint="F2"/>
                <w:sz w:val="24"/>
                <w:szCs w:val="24"/>
                <w:lang w:eastAsia="ru-RU"/>
              </w:rPr>
              <w:t>обучающимися</w:t>
            </w:r>
            <w:proofErr w:type="gramEnd"/>
            <w:r w:rsidRPr="00FD51A1">
              <w:rPr>
                <w:rFonts w:ascii="Times New Roman" w:eastAsia="Times New Roman" w:hAnsi="Times New Roman" w:cs="Times New Roman"/>
                <w:bCs/>
                <w:color w:val="0D0D0D" w:themeColor="text1" w:themeTint="F2"/>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FD51A1">
              <w:rPr>
                <w:rFonts w:ascii="Times New Roman" w:eastAsia="Times New Roman" w:hAnsi="Times New Roman" w:cs="Times New Roman"/>
                <w:bCs/>
                <w:color w:val="0D0D0D" w:themeColor="text1" w:themeTint="F2"/>
                <w:sz w:val="24"/>
                <w:szCs w:val="24"/>
                <w:lang w:eastAsia="ru-RU"/>
              </w:rPr>
              <w:b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FD51A1">
              <w:rPr>
                <w:rFonts w:ascii="Times New Roman" w:eastAsia="Times New Roman" w:hAnsi="Times New Roman" w:cs="Times New Roman"/>
                <w:bCs/>
                <w:color w:val="0D0D0D" w:themeColor="text1" w:themeTint="F2"/>
                <w:sz w:val="24"/>
                <w:szCs w:val="24"/>
                <w:lang w:eastAsia="ru-RU"/>
              </w:rPr>
              <w:b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FD51A1">
              <w:rPr>
                <w:rFonts w:ascii="Times New Roman" w:eastAsia="Times New Roman" w:hAnsi="Times New Roman" w:cs="Times New Roman"/>
                <w:bCs/>
                <w:color w:val="0D0D0D" w:themeColor="text1" w:themeTint="F2"/>
                <w:sz w:val="24"/>
                <w:szCs w:val="24"/>
                <w:lang w:eastAsia="ru-RU"/>
              </w:rPr>
              <w:b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FD51A1">
              <w:rPr>
                <w:rFonts w:ascii="Times New Roman" w:eastAsia="Times New Roman" w:hAnsi="Times New Roman" w:cs="Times New Roman"/>
                <w:bCs/>
                <w:color w:val="0D0D0D" w:themeColor="text1" w:themeTint="F2"/>
                <w:sz w:val="24"/>
                <w:szCs w:val="24"/>
                <w:lang w:eastAsia="ru-RU"/>
              </w:rPr>
              <w:b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w:t>
            </w:r>
            <w:r w:rsidRPr="00FD51A1">
              <w:rPr>
                <w:rFonts w:ascii="Times New Roman" w:eastAsia="Times New Roman" w:hAnsi="Times New Roman" w:cs="Times New Roman"/>
                <w:bCs/>
                <w:color w:val="0D0D0D" w:themeColor="text1" w:themeTint="F2"/>
                <w:sz w:val="24"/>
                <w:szCs w:val="24"/>
                <w:lang w:eastAsia="ru-RU"/>
              </w:rPr>
              <w:lastRenderedPageBreak/>
              <w:t>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FD51A1">
              <w:rPr>
                <w:rFonts w:ascii="Times New Roman" w:eastAsia="Times New Roman" w:hAnsi="Times New Roman" w:cs="Times New Roman"/>
                <w:bCs/>
                <w:color w:val="0D0D0D" w:themeColor="text1" w:themeTint="F2"/>
                <w:sz w:val="24"/>
                <w:szCs w:val="24"/>
                <w:lang w:eastAsia="ru-RU"/>
              </w:rPr>
              <w:br/>
              <w:t>12.</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FD51A1">
              <w:rPr>
                <w:rFonts w:ascii="Times New Roman" w:eastAsia="Times New Roman" w:hAnsi="Times New Roman" w:cs="Times New Roman"/>
                <w:bCs/>
                <w:color w:val="0D0D0D" w:themeColor="text1" w:themeTint="F2"/>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FD51A1">
              <w:rPr>
                <w:rFonts w:ascii="Times New Roman" w:eastAsia="Times New Roman" w:hAnsi="Times New Roman" w:cs="Times New Roman"/>
                <w:bCs/>
                <w:color w:val="0D0D0D" w:themeColor="text1" w:themeTint="F2"/>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5. В отношении специализированных структурных образовательных </w:t>
            </w:r>
            <w:proofErr w:type="gramStart"/>
            <w:r w:rsidRPr="00FD51A1">
              <w:rPr>
                <w:rFonts w:ascii="Times New Roman" w:eastAsia="Times New Roman" w:hAnsi="Times New Roman" w:cs="Times New Roman"/>
                <w:bCs/>
                <w:color w:val="0D0D0D" w:themeColor="text1" w:themeTint="F2"/>
                <w:sz w:val="24"/>
                <w:szCs w:val="24"/>
                <w:lang w:eastAsia="ru-RU"/>
              </w:rPr>
              <w:t>подразделений загранучреждений Министерства иностранных дел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Министерство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1) устанавливает структуру управления деятельностью и штатное расписание этих подразделений;</w:t>
            </w:r>
            <w:r w:rsidRPr="00FD51A1">
              <w:rPr>
                <w:rFonts w:ascii="Times New Roman" w:eastAsia="Times New Roman" w:hAnsi="Times New Roman" w:cs="Times New Roman"/>
                <w:bCs/>
                <w:color w:val="0D0D0D" w:themeColor="text1" w:themeTint="F2"/>
                <w:sz w:val="24"/>
                <w:szCs w:val="24"/>
                <w:lang w:eastAsia="ru-RU"/>
              </w:rPr>
              <w:br/>
              <w:t>2) осуществляет кадровое, информационное и методическое обеспечение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FD51A1">
              <w:rPr>
                <w:rFonts w:ascii="Times New Roman" w:eastAsia="Times New Roman" w:hAnsi="Times New Roman" w:cs="Times New Roman"/>
                <w:bCs/>
                <w:color w:val="0D0D0D" w:themeColor="text1" w:themeTint="F2"/>
                <w:sz w:val="24"/>
                <w:szCs w:val="24"/>
                <w:lang w:eastAsia="ru-RU"/>
              </w:rPr>
              <w:br/>
              <w:t xml:space="preserve">5) осуществляет </w:t>
            </w:r>
            <w:proofErr w:type="gramStart"/>
            <w:r w:rsidRPr="00FD51A1">
              <w:rPr>
                <w:rFonts w:ascii="Times New Roman" w:eastAsia="Times New Roman" w:hAnsi="Times New Roman" w:cs="Times New Roman"/>
                <w:bCs/>
                <w:color w:val="0D0D0D" w:themeColor="text1" w:themeTint="F2"/>
                <w:sz w:val="24"/>
                <w:szCs w:val="24"/>
                <w:lang w:eastAsia="ru-RU"/>
              </w:rPr>
              <w:t>контроль за</w:t>
            </w:r>
            <w:proofErr w:type="gramEnd"/>
            <w:r w:rsidRPr="00FD51A1">
              <w:rPr>
                <w:rFonts w:ascii="Times New Roman" w:eastAsia="Times New Roman" w:hAnsi="Times New Roman" w:cs="Times New Roman"/>
                <w:bCs/>
                <w:color w:val="0D0D0D" w:themeColor="text1" w:themeTint="F2"/>
                <w:sz w:val="24"/>
                <w:szCs w:val="24"/>
                <w:lang w:eastAsia="ru-RU"/>
              </w:rPr>
              <w:t xml:space="preserve"> деятельностью этих подразделений.</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8. Права и обязанности педагогических </w:t>
            </w:r>
            <w:proofErr w:type="gramStart"/>
            <w:r w:rsidRPr="00FD51A1">
              <w:rPr>
                <w:rFonts w:ascii="Times New Roman" w:eastAsia="Times New Roman" w:hAnsi="Times New Roman" w:cs="Times New Roman"/>
                <w:bCs/>
                <w:color w:val="0D0D0D" w:themeColor="text1" w:themeTint="F2"/>
                <w:sz w:val="24"/>
                <w:szCs w:val="24"/>
                <w:lang w:eastAsia="ru-RU"/>
              </w:rPr>
              <w:t>работников загранучреждений Министерства иностранных дел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12. УПРАВЛЕНИЕ СИСТЕМОЙ ОБРАЗОВАНИЯ. ГОСУДАРСТВЕННАЯ</w:t>
            </w:r>
            <w:r w:rsidRPr="00FD51A1">
              <w:rPr>
                <w:rFonts w:ascii="Times New Roman" w:eastAsia="Times New Roman" w:hAnsi="Times New Roman" w:cs="Times New Roman"/>
                <w:bCs/>
                <w:color w:val="0D0D0D" w:themeColor="text1" w:themeTint="F2"/>
                <w:sz w:val="24"/>
                <w:szCs w:val="24"/>
                <w:lang w:eastAsia="ru-RU"/>
              </w:rPr>
              <w:br/>
              <w:t>РЕГЛАМЕНТАЦИЯ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89. Управление системой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Управление системой образования включает в себя:</w:t>
            </w:r>
            <w:r w:rsidRPr="00FD51A1">
              <w:rPr>
                <w:rFonts w:ascii="Times New Roman" w:eastAsia="Times New Roman" w:hAnsi="Times New Roman" w:cs="Times New Roman"/>
                <w:bCs/>
                <w:color w:val="0D0D0D" w:themeColor="text1" w:themeTint="F2"/>
                <w:sz w:val="24"/>
                <w:szCs w:val="24"/>
                <w:lang w:eastAsia="ru-RU"/>
              </w:rPr>
              <w:b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2) осуществление стратегического планирования развития системы образования;</w:t>
            </w:r>
            <w:r w:rsidRPr="00FD51A1">
              <w:rPr>
                <w:rFonts w:ascii="Times New Roman" w:eastAsia="Times New Roman" w:hAnsi="Times New Roman" w:cs="Times New Roman"/>
                <w:bCs/>
                <w:color w:val="0D0D0D" w:themeColor="text1" w:themeTint="F2"/>
                <w:sz w:val="24"/>
                <w:szCs w:val="24"/>
                <w:lang w:eastAsia="ru-RU"/>
              </w:rPr>
              <w:b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t>4) проведение мониторинга в системе образования;</w:t>
            </w:r>
            <w:r w:rsidRPr="00FD51A1">
              <w:rPr>
                <w:rFonts w:ascii="Times New Roman" w:eastAsia="Times New Roman" w:hAnsi="Times New Roman" w:cs="Times New Roman"/>
                <w:bCs/>
                <w:color w:val="0D0D0D" w:themeColor="text1" w:themeTint="F2"/>
                <w:sz w:val="24"/>
                <w:szCs w:val="24"/>
                <w:lang w:eastAsia="ru-RU"/>
              </w:rPr>
              <w:b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6) государственную регламентацию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7) независимую оценку качества образования, общественную и общественно-профессиональную аккредитацию;</w:t>
            </w:r>
            <w:r w:rsidRPr="00FD51A1">
              <w:rPr>
                <w:rFonts w:ascii="Times New Roman" w:eastAsia="Times New Roman" w:hAnsi="Times New Roman" w:cs="Times New Roman"/>
                <w:bCs/>
                <w:color w:val="0D0D0D" w:themeColor="text1" w:themeTint="F2"/>
                <w:sz w:val="24"/>
                <w:szCs w:val="24"/>
                <w:lang w:eastAsia="ru-RU"/>
              </w:rPr>
              <w:b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90. Государственная регламентация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FD51A1">
              <w:rPr>
                <w:rFonts w:ascii="Times New Roman" w:eastAsia="Times New Roman" w:hAnsi="Times New Roman" w:cs="Times New Roman"/>
                <w:bCs/>
                <w:color w:val="0D0D0D" w:themeColor="text1" w:themeTint="F2"/>
                <w:sz w:val="24"/>
                <w:szCs w:val="24"/>
                <w:lang w:eastAsia="ru-RU"/>
              </w:rPr>
              <w:br/>
              <w:t>2. Государственная регламентация образовательной деятельности включает в себя:</w:t>
            </w:r>
            <w:r w:rsidRPr="00FD51A1">
              <w:rPr>
                <w:rFonts w:ascii="Times New Roman" w:eastAsia="Times New Roman" w:hAnsi="Times New Roman" w:cs="Times New Roman"/>
                <w:bCs/>
                <w:color w:val="0D0D0D" w:themeColor="text1" w:themeTint="F2"/>
                <w:sz w:val="24"/>
                <w:szCs w:val="24"/>
                <w:lang w:eastAsia="ru-RU"/>
              </w:rPr>
              <w:br/>
              <w:t>1) лицензирование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2) государственную аккредитацию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3) государственный контроль (надзор)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Статья 91. Лицензирование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FD51A1">
              <w:rPr>
                <w:rFonts w:ascii="Times New Roman" w:eastAsia="Times New Roman" w:hAnsi="Times New Roman" w:cs="Times New Roman"/>
                <w:bCs/>
                <w:color w:val="0D0D0D" w:themeColor="text1" w:themeTint="F2"/>
                <w:sz w:val="24"/>
                <w:szCs w:val="24"/>
                <w:lang w:eastAsia="ru-RU"/>
              </w:rPr>
              <w:b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FD51A1">
              <w:rPr>
                <w:rFonts w:ascii="Times New Roman" w:eastAsia="Times New Roman" w:hAnsi="Times New Roman" w:cs="Times New Roman"/>
                <w:bCs/>
                <w:color w:val="0D0D0D" w:themeColor="text1" w:themeTint="F2"/>
                <w:sz w:val="24"/>
                <w:szCs w:val="24"/>
                <w:lang w:eastAsia="ru-RU"/>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FD51A1">
              <w:rPr>
                <w:rFonts w:ascii="Times New Roman" w:eastAsia="Times New Roman" w:hAnsi="Times New Roman" w:cs="Times New Roman"/>
                <w:bCs/>
                <w:color w:val="0D0D0D" w:themeColor="text1" w:themeTint="F2"/>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FD51A1">
              <w:rPr>
                <w:rFonts w:ascii="Times New Roman" w:eastAsia="Times New Roman" w:hAnsi="Times New Roman" w:cs="Times New Roman"/>
                <w:bCs/>
                <w:color w:val="0D0D0D" w:themeColor="text1" w:themeTint="F2"/>
                <w:sz w:val="24"/>
                <w:szCs w:val="24"/>
                <w:lang w:eastAsia="ru-RU"/>
              </w:rPr>
              <w:br/>
              <w:t>1) реорганизации юридических лиц в форме присоединения при наличии лицензии у присоединяемого юридического лица;</w:t>
            </w:r>
            <w:r w:rsidRPr="00FD51A1">
              <w:rPr>
                <w:rFonts w:ascii="Times New Roman" w:eastAsia="Times New Roman" w:hAnsi="Times New Roman" w:cs="Times New Roman"/>
                <w:bCs/>
                <w:color w:val="0D0D0D" w:themeColor="text1" w:themeTint="F2"/>
                <w:sz w:val="24"/>
                <w:szCs w:val="24"/>
                <w:lang w:eastAsia="ru-RU"/>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Переоформление лицензии в зависимости от основания ее переоформления осуществляется полностью или в части соответствующего приложения.</w:t>
            </w:r>
            <w:r w:rsidRPr="00FD51A1">
              <w:rPr>
                <w:rFonts w:ascii="Times New Roman" w:eastAsia="Times New Roman" w:hAnsi="Times New Roman" w:cs="Times New Roman"/>
                <w:bCs/>
                <w:color w:val="0D0D0D" w:themeColor="text1" w:themeTint="F2"/>
                <w:sz w:val="24"/>
                <w:szCs w:val="24"/>
                <w:lang w:eastAsia="ru-RU"/>
              </w:rPr>
              <w:b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FD51A1">
              <w:rPr>
                <w:rFonts w:ascii="Times New Roman" w:eastAsia="Times New Roman" w:hAnsi="Times New Roman" w:cs="Times New Roman"/>
                <w:bCs/>
                <w:color w:val="0D0D0D" w:themeColor="text1" w:themeTint="F2"/>
                <w:sz w:val="24"/>
                <w:szCs w:val="24"/>
                <w:lang w:eastAsia="ru-RU"/>
              </w:rPr>
              <w:b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FD51A1">
              <w:rPr>
                <w:rFonts w:ascii="Times New Roman" w:eastAsia="Times New Roman" w:hAnsi="Times New Roman" w:cs="Times New Roman"/>
                <w:bCs/>
                <w:color w:val="0D0D0D" w:themeColor="text1" w:themeTint="F2"/>
                <w:sz w:val="24"/>
                <w:szCs w:val="24"/>
                <w:lang w:eastAsia="ru-RU"/>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FD51A1">
              <w:rPr>
                <w:rFonts w:ascii="Times New Roman" w:eastAsia="Times New Roman" w:hAnsi="Times New Roman" w:cs="Times New Roman"/>
                <w:bCs/>
                <w:color w:val="0D0D0D" w:themeColor="text1" w:themeTint="F2"/>
                <w:sz w:val="24"/>
                <w:szCs w:val="24"/>
                <w:lang w:eastAsia="ru-RU"/>
              </w:rPr>
              <w:b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FD51A1">
              <w:rPr>
                <w:rFonts w:ascii="Times New Roman" w:eastAsia="Times New Roman" w:hAnsi="Times New Roman" w:cs="Times New Roman"/>
                <w:bCs/>
                <w:color w:val="0D0D0D" w:themeColor="text1" w:themeTint="F2"/>
                <w:sz w:val="24"/>
                <w:szCs w:val="24"/>
                <w:lang w:eastAsia="ru-RU"/>
              </w:rPr>
              <w:b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12. </w:t>
            </w:r>
            <w:proofErr w:type="gramStart"/>
            <w:r w:rsidRPr="00FD51A1">
              <w:rPr>
                <w:rFonts w:ascii="Times New Roman" w:eastAsia="Times New Roman" w:hAnsi="Times New Roman" w:cs="Times New Roman"/>
                <w:bCs/>
                <w:color w:val="0D0D0D" w:themeColor="text1" w:themeTint="F2"/>
                <w:sz w:val="24"/>
                <w:szCs w:val="24"/>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FD51A1">
              <w:rPr>
                <w:rFonts w:ascii="Times New Roman" w:eastAsia="Times New Roman" w:hAnsi="Times New Roman" w:cs="Times New Roman"/>
                <w:bCs/>
                <w:color w:val="0D0D0D" w:themeColor="text1" w:themeTint="F2"/>
                <w:sz w:val="24"/>
                <w:szCs w:val="24"/>
                <w:lang w:eastAsia="ru-RU"/>
              </w:rPr>
              <w:b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roofErr w:type="gramEnd"/>
            <w:r w:rsidRPr="00FD51A1">
              <w:rPr>
                <w:rFonts w:ascii="Times New Roman" w:eastAsia="Times New Roman" w:hAnsi="Times New Roman" w:cs="Times New Roman"/>
                <w:bCs/>
                <w:color w:val="0D0D0D" w:themeColor="text1" w:themeTint="F2"/>
                <w:sz w:val="24"/>
                <w:szCs w:val="24"/>
                <w:lang w:eastAsia="ru-RU"/>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FD51A1">
              <w:rPr>
                <w:rFonts w:ascii="Times New Roman" w:eastAsia="Times New Roman" w:hAnsi="Times New Roman" w:cs="Times New Roman"/>
                <w:bCs/>
                <w:color w:val="0D0D0D" w:themeColor="text1" w:themeTint="F2"/>
                <w:sz w:val="24"/>
                <w:szCs w:val="24"/>
                <w:lang w:eastAsia="ru-RU"/>
              </w:rPr>
              <w:b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FD51A1">
              <w:rPr>
                <w:rFonts w:ascii="Times New Roman" w:eastAsia="Times New Roman" w:hAnsi="Times New Roman" w:cs="Times New Roman"/>
                <w:bCs/>
                <w:color w:val="0D0D0D" w:themeColor="text1" w:themeTint="F2"/>
                <w:sz w:val="24"/>
                <w:szCs w:val="24"/>
                <w:lang w:eastAsia="ru-RU"/>
              </w:rPr>
              <w:br/>
              <w:t xml:space="preserve">14. Министерство иностранных дел Российской Федерации осуществляет сбор и передачу в лицензирующий орган </w:t>
            </w:r>
            <w:proofErr w:type="gramStart"/>
            <w:r w:rsidRPr="00FD51A1">
              <w:rPr>
                <w:rFonts w:ascii="Times New Roman" w:eastAsia="Times New Roman" w:hAnsi="Times New Roman" w:cs="Times New Roman"/>
                <w:bCs/>
                <w:color w:val="0D0D0D" w:themeColor="text1" w:themeTint="F2"/>
                <w:sz w:val="24"/>
                <w:szCs w:val="24"/>
                <w:lang w:eastAsia="ru-RU"/>
              </w:rPr>
              <w:t>заявлений загранучреждений Министерства иностранных дел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r w:rsidRPr="00FD51A1">
              <w:rPr>
                <w:rFonts w:ascii="Times New Roman" w:eastAsia="Times New Roman" w:hAnsi="Times New Roman" w:cs="Times New Roman"/>
                <w:bCs/>
                <w:color w:val="0D0D0D" w:themeColor="text1" w:themeTint="F2"/>
                <w:sz w:val="24"/>
                <w:szCs w:val="24"/>
                <w:lang w:eastAsia="ru-RU"/>
              </w:rPr>
              <w:b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FD51A1">
              <w:rPr>
                <w:rFonts w:ascii="Times New Roman" w:eastAsia="Times New Roman" w:hAnsi="Times New Roman" w:cs="Times New Roman"/>
                <w:bCs/>
                <w:color w:val="0D0D0D" w:themeColor="text1" w:themeTint="F2"/>
                <w:sz w:val="24"/>
                <w:szCs w:val="24"/>
                <w:lang w:eastAsia="ru-RU"/>
              </w:rPr>
              <w:b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3) осуществления образовательной деятельности посредством использования сетевой формы реализации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FD51A1">
              <w:rPr>
                <w:rFonts w:ascii="Times New Roman" w:eastAsia="Times New Roman" w:hAnsi="Times New Roman" w:cs="Times New Roman"/>
                <w:bCs/>
                <w:color w:val="0D0D0D" w:themeColor="text1" w:themeTint="F2"/>
                <w:sz w:val="24"/>
                <w:szCs w:val="24"/>
                <w:lang w:eastAsia="ru-RU"/>
              </w:rPr>
              <w:br/>
              <w:t>16.</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D51A1">
              <w:rPr>
                <w:rFonts w:ascii="Times New Roman" w:eastAsia="Times New Roman" w:hAnsi="Times New Roman" w:cs="Times New Roman"/>
                <w:bCs/>
                <w:color w:val="0D0D0D" w:themeColor="text1" w:themeTint="F2"/>
                <w:sz w:val="24"/>
                <w:szCs w:val="24"/>
                <w:lang w:eastAsia="ru-RU"/>
              </w:rPr>
              <w:t>прекурсоров</w:t>
            </w:r>
            <w:proofErr w:type="spellEnd"/>
            <w:r w:rsidRPr="00FD51A1">
              <w:rPr>
                <w:rFonts w:ascii="Times New Roman" w:eastAsia="Times New Roman" w:hAnsi="Times New Roman" w:cs="Times New Roman"/>
                <w:bCs/>
                <w:color w:val="0D0D0D" w:themeColor="text1" w:themeTint="F2"/>
                <w:sz w:val="24"/>
                <w:szCs w:val="24"/>
                <w:lang w:eastAsia="ru-RU"/>
              </w:rPr>
              <w:t>, в области противодействия их незаконному</w:t>
            </w:r>
            <w:proofErr w:type="gramEnd"/>
            <w:r w:rsidRPr="00FD51A1">
              <w:rPr>
                <w:rFonts w:ascii="Times New Roman" w:eastAsia="Times New Roman" w:hAnsi="Times New Roman" w:cs="Times New Roman"/>
                <w:bCs/>
                <w:color w:val="0D0D0D" w:themeColor="text1" w:themeTint="F2"/>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92. Государственная аккредитация образовательной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FD51A1">
              <w:rPr>
                <w:rFonts w:ascii="Times New Roman" w:eastAsia="Times New Roman" w:hAnsi="Times New Roman" w:cs="Times New Roman"/>
                <w:bCs/>
                <w:color w:val="0D0D0D" w:themeColor="text1" w:themeTint="F2"/>
                <w:sz w:val="24"/>
                <w:szCs w:val="24"/>
                <w:lang w:eastAsia="ru-RU"/>
              </w:rPr>
              <w:b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 xml:space="preserve">Государственная аккредитация образовательной деятельности проводится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w:t>
            </w:r>
            <w:r w:rsidRPr="00FD51A1">
              <w:rPr>
                <w:rFonts w:ascii="Times New Roman" w:eastAsia="Times New Roman" w:hAnsi="Times New Roman" w:cs="Times New Roman"/>
                <w:bCs/>
                <w:color w:val="0D0D0D" w:themeColor="text1" w:themeTint="F2"/>
                <w:sz w:val="24"/>
                <w:szCs w:val="24"/>
                <w:lang w:eastAsia="ru-RU"/>
              </w:rPr>
              <w:lastRenderedPageBreak/>
              <w:t>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FD51A1">
              <w:rPr>
                <w:rFonts w:ascii="Times New Roman" w:eastAsia="Times New Roman" w:hAnsi="Times New Roman" w:cs="Times New Roman"/>
                <w:bCs/>
                <w:color w:val="0D0D0D" w:themeColor="text1" w:themeTint="F2"/>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r w:rsidRPr="00FD51A1">
              <w:rPr>
                <w:rFonts w:ascii="Times New Roman" w:eastAsia="Times New Roman" w:hAnsi="Times New Roman" w:cs="Times New Roman"/>
                <w:bCs/>
                <w:color w:val="0D0D0D" w:themeColor="text1" w:themeTint="F2"/>
                <w:sz w:val="24"/>
                <w:szCs w:val="24"/>
                <w:lang w:eastAsia="ru-RU"/>
              </w:rPr>
              <w:br/>
              <w:t>9.</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FD51A1">
              <w:rPr>
                <w:rFonts w:ascii="Times New Roman" w:eastAsia="Times New Roman" w:hAnsi="Times New Roman" w:cs="Times New Roman"/>
                <w:bCs/>
                <w:color w:val="0D0D0D" w:themeColor="text1" w:themeTint="F2"/>
                <w:sz w:val="24"/>
                <w:szCs w:val="24"/>
                <w:lang w:eastAsia="ru-RU"/>
              </w:rPr>
              <w:br/>
              <w:t xml:space="preserve">10. Заявление о государственной аккредитации и прилагаемые к нему документы представляются в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11. Государственная аккредитация образовательной деятельности проводится по результатам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r w:rsidRPr="00FD51A1">
              <w:rPr>
                <w:rFonts w:ascii="Times New Roman" w:eastAsia="Times New Roman" w:hAnsi="Times New Roman" w:cs="Times New Roman"/>
                <w:bCs/>
                <w:color w:val="0D0D0D" w:themeColor="text1" w:themeTint="F2"/>
                <w:sz w:val="24"/>
                <w:szCs w:val="24"/>
                <w:lang w:eastAsia="ru-RU"/>
              </w:rPr>
              <w:br/>
              <w:t xml:space="preserve">12. Предметом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является определение соответствия содержания и качества </w:t>
            </w:r>
            <w:proofErr w:type="gramStart"/>
            <w:r w:rsidRPr="00FD51A1">
              <w:rPr>
                <w:rFonts w:ascii="Times New Roman" w:eastAsia="Times New Roman" w:hAnsi="Times New Roman" w:cs="Times New Roman"/>
                <w:bCs/>
                <w:color w:val="0D0D0D" w:themeColor="text1" w:themeTint="F2"/>
                <w:sz w:val="24"/>
                <w:szCs w:val="24"/>
                <w:lang w:eastAsia="ru-RU"/>
              </w:rPr>
              <w:t>подготовки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аккредитационная</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экспертиза). При проведении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аккредитационная</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экспертиза в части содержания подготовки обучающихся не проводится.</w:t>
            </w:r>
            <w:r w:rsidRPr="00FD51A1">
              <w:rPr>
                <w:rFonts w:ascii="Times New Roman" w:eastAsia="Times New Roman" w:hAnsi="Times New Roman" w:cs="Times New Roman"/>
                <w:bCs/>
                <w:color w:val="0D0D0D" w:themeColor="text1" w:themeTint="F2"/>
                <w:sz w:val="24"/>
                <w:szCs w:val="24"/>
                <w:lang w:eastAsia="ru-RU"/>
              </w:rPr>
              <w:br/>
              <w:t xml:space="preserve">13. В проведении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в отношении образовательной деятельности такой организации.</w:t>
            </w:r>
            <w:r w:rsidRPr="00FD51A1">
              <w:rPr>
                <w:rFonts w:ascii="Times New Roman" w:eastAsia="Times New Roman" w:hAnsi="Times New Roman" w:cs="Times New Roman"/>
                <w:bCs/>
                <w:color w:val="0D0D0D" w:themeColor="text1" w:themeTint="F2"/>
                <w:sz w:val="24"/>
                <w:szCs w:val="24"/>
                <w:lang w:eastAsia="ru-RU"/>
              </w:rPr>
              <w:br/>
              <w:t xml:space="preserve">14.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на его официальном сайте в сети "Интернет".</w:t>
            </w:r>
            <w:r w:rsidRPr="00FD51A1">
              <w:rPr>
                <w:rFonts w:ascii="Times New Roman" w:eastAsia="Times New Roman" w:hAnsi="Times New Roman" w:cs="Times New Roman"/>
                <w:bCs/>
                <w:color w:val="0D0D0D" w:themeColor="text1" w:themeTint="F2"/>
                <w:sz w:val="24"/>
                <w:szCs w:val="24"/>
                <w:lang w:eastAsia="ru-RU"/>
              </w:rPr>
              <w:b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16. Оплата услуг экспертов и экспертных организаций и возмещение понесенных ими в связи с проведением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 xml:space="preserve">17. Информация о проведении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в том числе заключение, составленное по результатам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размещается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на его официальном сайте в сети "Интернет".</w:t>
            </w:r>
            <w:r w:rsidRPr="00FD51A1">
              <w:rPr>
                <w:rFonts w:ascii="Times New Roman" w:eastAsia="Times New Roman" w:hAnsi="Times New Roman" w:cs="Times New Roman"/>
                <w:bCs/>
                <w:color w:val="0D0D0D" w:themeColor="text1" w:themeTint="F2"/>
                <w:sz w:val="24"/>
                <w:szCs w:val="24"/>
                <w:lang w:eastAsia="ru-RU"/>
              </w:rPr>
              <w:br/>
              <w:t xml:space="preserve">18.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Принятие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FD51A1">
              <w:rPr>
                <w:rFonts w:ascii="Times New Roman" w:eastAsia="Times New Roman" w:hAnsi="Times New Roman" w:cs="Times New Roman"/>
                <w:bCs/>
                <w:color w:val="0D0D0D" w:themeColor="text1" w:themeTint="F2"/>
                <w:sz w:val="24"/>
                <w:szCs w:val="24"/>
                <w:lang w:eastAsia="ru-RU"/>
              </w:rPr>
              <w:br/>
              <w:t>19.</w:t>
            </w:r>
            <w:proofErr w:type="gramEnd"/>
            <w:r w:rsidRPr="00FD51A1">
              <w:rPr>
                <w:rFonts w:ascii="Times New Roman" w:eastAsia="Times New Roman" w:hAnsi="Times New Roman" w:cs="Times New Roman"/>
                <w:bCs/>
                <w:color w:val="0D0D0D" w:themeColor="text1" w:themeTint="F2"/>
                <w:sz w:val="24"/>
                <w:szCs w:val="24"/>
                <w:lang w:eastAsia="ru-RU"/>
              </w:rPr>
              <w:t xml:space="preserve"> При принятии решения о государственной аккредитации образовательной деятельности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выдается свидетельство о государственной аккредитации, срок действия которого составляет:</w:t>
            </w:r>
            <w:r w:rsidRPr="00FD51A1">
              <w:rPr>
                <w:rFonts w:ascii="Times New Roman" w:eastAsia="Times New Roman" w:hAnsi="Times New Roman" w:cs="Times New Roman"/>
                <w:bCs/>
                <w:color w:val="0D0D0D" w:themeColor="text1" w:themeTint="F2"/>
                <w:sz w:val="24"/>
                <w:szCs w:val="24"/>
                <w:lang w:eastAsia="ru-RU"/>
              </w:rPr>
              <w:br/>
              <w:t>1) шесть лет для организации, осуществляющей образовательную деятельность по основным профессиональным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2) двенадцать лет для организации, осуществляющей образовательную деятельность по основным общеобразовательным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21. </w:t>
            </w:r>
            <w:proofErr w:type="gramStart"/>
            <w:r w:rsidRPr="00FD51A1">
              <w:rPr>
                <w:rFonts w:ascii="Times New Roman" w:eastAsia="Times New Roman" w:hAnsi="Times New Roman" w:cs="Times New Roman"/>
                <w:bCs/>
                <w:color w:val="0D0D0D" w:themeColor="text1" w:themeTint="F2"/>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FD51A1">
              <w:rPr>
                <w:rFonts w:ascii="Times New Roman" w:eastAsia="Times New Roman" w:hAnsi="Times New Roman" w:cs="Times New Roman"/>
                <w:bCs/>
                <w:color w:val="0D0D0D" w:themeColor="text1" w:themeTint="F2"/>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r w:rsidRPr="00FD51A1">
              <w:rPr>
                <w:rFonts w:ascii="Times New Roman" w:eastAsia="Times New Roman" w:hAnsi="Times New Roman" w:cs="Times New Roman"/>
                <w:bCs/>
                <w:color w:val="0D0D0D" w:themeColor="text1" w:themeTint="F2"/>
                <w:sz w:val="24"/>
                <w:szCs w:val="24"/>
                <w:lang w:eastAsia="ru-RU"/>
              </w:rPr>
              <w:b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r w:rsidRPr="00FD51A1">
              <w:rPr>
                <w:rFonts w:ascii="Times New Roman" w:eastAsia="Times New Roman" w:hAnsi="Times New Roman" w:cs="Times New Roman"/>
                <w:bCs/>
                <w:color w:val="0D0D0D" w:themeColor="text1" w:themeTint="F2"/>
                <w:sz w:val="24"/>
                <w:szCs w:val="24"/>
                <w:lang w:eastAsia="ru-RU"/>
              </w:rPr>
              <w:br/>
              <w:t xml:space="preserve">23. </w:t>
            </w:r>
            <w:proofErr w:type="spellStart"/>
            <w:proofErr w:type="gram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FD51A1">
              <w:rPr>
                <w:rFonts w:ascii="Times New Roman" w:eastAsia="Times New Roman" w:hAnsi="Times New Roman" w:cs="Times New Roman"/>
                <w:bCs/>
                <w:color w:val="0D0D0D" w:themeColor="text1" w:themeTint="F2"/>
                <w:sz w:val="24"/>
                <w:szCs w:val="24"/>
                <w:lang w:eastAsia="ru-RU"/>
              </w:rPr>
              <w:br/>
              <w:t>1) выявление недостоверной информации в документах, представленных организацией,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2) наличие отрицательного заключения, составленного по результатам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w:t>
            </w:r>
            <w:r w:rsidRPr="00FD51A1">
              <w:rPr>
                <w:rFonts w:ascii="Times New Roman" w:eastAsia="Times New Roman" w:hAnsi="Times New Roman" w:cs="Times New Roman"/>
                <w:bCs/>
                <w:color w:val="0D0D0D" w:themeColor="text1" w:themeTint="F2"/>
                <w:sz w:val="24"/>
                <w:szCs w:val="24"/>
                <w:lang w:eastAsia="ru-RU"/>
              </w:rPr>
              <w:br/>
              <w:t>24.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spellStart"/>
            <w:proofErr w:type="gram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FD51A1">
              <w:rPr>
                <w:rFonts w:ascii="Times New Roman" w:eastAsia="Times New Roman" w:hAnsi="Times New Roman" w:cs="Times New Roman"/>
                <w:bCs/>
                <w:color w:val="0D0D0D" w:themeColor="text1" w:themeTint="F2"/>
                <w:sz w:val="24"/>
                <w:szCs w:val="24"/>
                <w:lang w:eastAsia="ru-RU"/>
              </w:rPr>
              <w:b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roofErr w:type="gramEnd"/>
            <w:r w:rsidRPr="00FD51A1">
              <w:rPr>
                <w:rFonts w:ascii="Times New Roman" w:eastAsia="Times New Roman" w:hAnsi="Times New Roman" w:cs="Times New Roman"/>
                <w:bCs/>
                <w:color w:val="0D0D0D" w:themeColor="text1" w:themeTint="F2"/>
                <w:sz w:val="24"/>
                <w:szCs w:val="24"/>
                <w:lang w:eastAsia="ru-RU"/>
              </w:rPr>
              <w:b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FD51A1">
              <w:rPr>
                <w:rFonts w:ascii="Times New Roman" w:eastAsia="Times New Roman" w:hAnsi="Times New Roman" w:cs="Times New Roman"/>
                <w:bCs/>
                <w:color w:val="0D0D0D" w:themeColor="text1" w:themeTint="F2"/>
                <w:sz w:val="24"/>
                <w:szCs w:val="24"/>
                <w:lang w:eastAsia="ru-RU"/>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FD51A1">
              <w:rPr>
                <w:rFonts w:ascii="Times New Roman" w:eastAsia="Times New Roman" w:hAnsi="Times New Roman" w:cs="Times New Roman"/>
                <w:bCs/>
                <w:color w:val="0D0D0D" w:themeColor="text1" w:themeTint="F2"/>
                <w:sz w:val="24"/>
                <w:szCs w:val="24"/>
                <w:lang w:eastAsia="ru-RU"/>
              </w:rPr>
              <w:br/>
              <w:t>28. Положение о государственной аккредитации образовательной деятельности утверждается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29. Положением о государственной аккредитации образовательной деятельности устанавливаются:</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FD51A1">
              <w:rPr>
                <w:rFonts w:ascii="Times New Roman" w:eastAsia="Times New Roman" w:hAnsi="Times New Roman" w:cs="Times New Roman"/>
                <w:bCs/>
                <w:color w:val="0D0D0D" w:themeColor="text1" w:themeTint="F2"/>
                <w:sz w:val="24"/>
                <w:szCs w:val="24"/>
                <w:lang w:eastAsia="ru-RU"/>
              </w:rPr>
              <w:b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w:t>
            </w:r>
            <w:r w:rsidRPr="00FD51A1">
              <w:rPr>
                <w:rFonts w:ascii="Times New Roman" w:eastAsia="Times New Roman" w:hAnsi="Times New Roman" w:cs="Times New Roman"/>
                <w:bCs/>
                <w:color w:val="0D0D0D" w:themeColor="text1" w:themeTint="F2"/>
                <w:sz w:val="24"/>
                <w:szCs w:val="24"/>
                <w:lang w:eastAsia="ru-RU"/>
              </w:rPr>
              <w:br/>
              <w:t xml:space="preserve">3) порядок проведения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4) особенности проведения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FD51A1">
              <w:rPr>
                <w:rFonts w:ascii="Times New Roman" w:eastAsia="Times New Roman" w:hAnsi="Times New Roman" w:cs="Times New Roman"/>
                <w:bCs/>
                <w:color w:val="0D0D0D" w:themeColor="text1" w:themeTint="F2"/>
                <w:sz w:val="24"/>
                <w:szCs w:val="24"/>
                <w:lang w:eastAsia="ru-RU"/>
              </w:rPr>
              <w:br/>
              <w:t>5) порядок принятия решения о государственной аккредитации или об отказе в государственной аккредитации;</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6) порядок предоставления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дубликата свидетельства о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7) основания и порядок переоформления свидетельства о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8) порядок приостановления, возобновления, прекращения и лишения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 xml:space="preserve">9) особенности проведения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аккредитационной</w:t>
            </w:r>
            <w:proofErr w:type="spellEnd"/>
            <w:r w:rsidRPr="00FD51A1">
              <w:rPr>
                <w:rFonts w:ascii="Times New Roman" w:eastAsia="Times New Roman" w:hAnsi="Times New Roman" w:cs="Times New Roman"/>
                <w:bCs/>
                <w:color w:val="0D0D0D" w:themeColor="text1" w:themeTint="F2"/>
                <w:sz w:val="24"/>
                <w:szCs w:val="24"/>
                <w:lang w:eastAsia="ru-RU"/>
              </w:rPr>
              <w:t xml:space="preserve"> экспертизы при проведении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roofErr w:type="gramEnd"/>
            <w:r w:rsidRPr="00FD51A1">
              <w:rPr>
                <w:rFonts w:ascii="Times New Roman" w:eastAsia="Times New Roman" w:hAnsi="Times New Roman" w:cs="Times New Roman"/>
                <w:bCs/>
                <w:color w:val="0D0D0D" w:themeColor="text1" w:themeTint="F2"/>
                <w:sz w:val="24"/>
                <w:szCs w:val="24"/>
                <w:lang w:eastAsia="ru-RU"/>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93. Государственный контроль (надзор)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FD51A1">
              <w:rPr>
                <w:rFonts w:ascii="Times New Roman" w:eastAsia="Times New Roman" w:hAnsi="Times New Roman" w:cs="Times New Roman"/>
                <w:bCs/>
                <w:color w:val="0D0D0D" w:themeColor="text1" w:themeTint="F2"/>
                <w:sz w:val="24"/>
                <w:szCs w:val="24"/>
                <w:lang w:eastAsia="ru-RU"/>
              </w:rPr>
              <w:br/>
              <w:t>2.</w:t>
            </w:r>
            <w:proofErr w:type="gramEnd"/>
            <w:r w:rsidRPr="00FD51A1">
              <w:rPr>
                <w:rFonts w:ascii="Times New Roman" w:eastAsia="Times New Roman" w:hAnsi="Times New Roman" w:cs="Times New Roman"/>
                <w:bCs/>
                <w:color w:val="0D0D0D" w:themeColor="text1" w:themeTint="F2"/>
                <w:sz w:val="24"/>
                <w:szCs w:val="24"/>
                <w:lang w:eastAsia="ru-RU"/>
              </w:rPr>
              <w:t xml:space="preserve">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FD51A1">
              <w:rPr>
                <w:rFonts w:ascii="Times New Roman" w:eastAsia="Times New Roman" w:hAnsi="Times New Roman" w:cs="Times New Roman"/>
                <w:bCs/>
                <w:color w:val="0D0D0D" w:themeColor="text1" w:themeTint="F2"/>
                <w:sz w:val="24"/>
                <w:szCs w:val="24"/>
                <w:lang w:eastAsia="ru-RU"/>
              </w:rPr>
              <w:t>подготовки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FD51A1">
              <w:rPr>
                <w:rFonts w:ascii="Times New Roman" w:eastAsia="Times New Roman" w:hAnsi="Times New Roman" w:cs="Times New Roman"/>
                <w:bCs/>
                <w:color w:val="0D0D0D" w:themeColor="text1" w:themeTint="F2"/>
                <w:sz w:val="24"/>
                <w:szCs w:val="24"/>
                <w:lang w:eastAsia="ru-RU"/>
              </w:rPr>
              <w:br/>
              <w:t xml:space="preserve">1) выявление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органом нарушения требований законодательства об образовании при проведении государственной аккредитации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образовательной деятельности;</w:t>
            </w:r>
            <w:r w:rsidRPr="00FD51A1">
              <w:rPr>
                <w:rFonts w:ascii="Times New Roman" w:eastAsia="Times New Roman" w:hAnsi="Times New Roman" w:cs="Times New Roman"/>
                <w:bCs/>
                <w:color w:val="0D0D0D" w:themeColor="text1" w:themeTint="F2"/>
                <w:sz w:val="24"/>
                <w:szCs w:val="24"/>
                <w:lang w:eastAsia="ru-RU"/>
              </w:rPr>
              <w:b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FD51A1">
              <w:rPr>
                <w:rFonts w:ascii="Times New Roman" w:eastAsia="Times New Roman" w:hAnsi="Times New Roman" w:cs="Times New Roman"/>
                <w:bCs/>
                <w:color w:val="0D0D0D" w:themeColor="text1" w:themeTint="F2"/>
                <w:sz w:val="24"/>
                <w:szCs w:val="24"/>
                <w:lang w:eastAsia="ru-RU"/>
              </w:rPr>
              <w:t>допустившим</w:t>
            </w:r>
            <w:proofErr w:type="gramEnd"/>
            <w:r w:rsidRPr="00FD51A1">
              <w:rPr>
                <w:rFonts w:ascii="Times New Roman" w:eastAsia="Times New Roman" w:hAnsi="Times New Roman" w:cs="Times New Roman"/>
                <w:bCs/>
                <w:color w:val="0D0D0D" w:themeColor="text1" w:themeTint="F2"/>
                <w:sz w:val="24"/>
                <w:szCs w:val="24"/>
                <w:lang w:eastAsia="ru-RU"/>
              </w:rPr>
              <w:t xml:space="preserve"> такое нарушение, предписание об устранении выявленного нарушения. </w:t>
            </w:r>
            <w:r w:rsidRPr="00FD51A1">
              <w:rPr>
                <w:rFonts w:ascii="Times New Roman" w:eastAsia="Times New Roman" w:hAnsi="Times New Roman" w:cs="Times New Roman"/>
                <w:bCs/>
                <w:color w:val="0D0D0D" w:themeColor="text1" w:themeTint="F2"/>
                <w:sz w:val="24"/>
                <w:szCs w:val="24"/>
                <w:lang w:eastAsia="ru-RU"/>
              </w:rPr>
              <w:lastRenderedPageBreak/>
              <w:t>Указанный в предписании срок его исполнения не может превышать шесть месяцев.</w:t>
            </w:r>
            <w:r w:rsidRPr="00FD51A1">
              <w:rPr>
                <w:rFonts w:ascii="Times New Roman" w:eastAsia="Times New Roman" w:hAnsi="Times New Roman" w:cs="Times New Roman"/>
                <w:bCs/>
                <w:color w:val="0D0D0D" w:themeColor="text1" w:themeTint="F2"/>
                <w:sz w:val="24"/>
                <w:szCs w:val="24"/>
                <w:lang w:eastAsia="ru-RU"/>
              </w:rPr>
              <w:br/>
              <w:t xml:space="preserve">7. В случае неисполнения указанного в части 6 настоящей статьи предписания, в том </w:t>
            </w:r>
            <w:proofErr w:type="gramStart"/>
            <w:r w:rsidRPr="00FD51A1">
              <w:rPr>
                <w:rFonts w:ascii="Times New Roman" w:eastAsia="Times New Roman" w:hAnsi="Times New Roman" w:cs="Times New Roman"/>
                <w:bCs/>
                <w:color w:val="0D0D0D" w:themeColor="text1" w:themeTint="F2"/>
                <w:sz w:val="24"/>
                <w:szCs w:val="24"/>
                <w:lang w:eastAsia="ru-RU"/>
              </w:rPr>
              <w:t>числе</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r w:rsidRPr="00FD51A1">
              <w:rPr>
                <w:rFonts w:ascii="Times New Roman" w:eastAsia="Times New Roman" w:hAnsi="Times New Roman" w:cs="Times New Roman"/>
                <w:bCs/>
                <w:color w:val="0D0D0D" w:themeColor="text1" w:themeTint="F2"/>
                <w:sz w:val="24"/>
                <w:szCs w:val="24"/>
                <w:lang w:eastAsia="ru-RU"/>
              </w:rPr>
              <w:b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FD51A1">
              <w:rPr>
                <w:rFonts w:ascii="Times New Roman" w:eastAsia="Times New Roman" w:hAnsi="Times New Roman" w:cs="Times New Roman"/>
                <w:bCs/>
                <w:color w:val="0D0D0D" w:themeColor="text1" w:themeTint="F2"/>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FD51A1">
              <w:rPr>
                <w:rFonts w:ascii="Times New Roman" w:eastAsia="Times New Roman" w:hAnsi="Times New Roman" w:cs="Times New Roman"/>
                <w:bCs/>
                <w:color w:val="0D0D0D" w:themeColor="text1" w:themeTint="F2"/>
                <w:sz w:val="24"/>
                <w:szCs w:val="24"/>
                <w:lang w:eastAsia="ru-RU"/>
              </w:rPr>
              <w:t>числе</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FD51A1">
              <w:rPr>
                <w:rFonts w:ascii="Times New Roman" w:eastAsia="Times New Roman" w:hAnsi="Times New Roman" w:cs="Times New Roman"/>
                <w:bCs/>
                <w:color w:val="0D0D0D" w:themeColor="text1" w:themeTint="F2"/>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FD51A1">
              <w:rPr>
                <w:rFonts w:ascii="Times New Roman" w:eastAsia="Times New Roman" w:hAnsi="Times New Roman" w:cs="Times New Roman"/>
                <w:bCs/>
                <w:color w:val="0D0D0D" w:themeColor="text1" w:themeTint="F2"/>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r w:rsidRPr="00FD51A1">
              <w:rPr>
                <w:rFonts w:ascii="Times New Roman" w:eastAsia="Times New Roman" w:hAnsi="Times New Roman" w:cs="Times New Roman"/>
                <w:bCs/>
                <w:color w:val="0D0D0D" w:themeColor="text1" w:themeTint="F2"/>
                <w:sz w:val="24"/>
                <w:szCs w:val="24"/>
                <w:lang w:eastAsia="ru-RU"/>
              </w:rPr>
              <w:lastRenderedPageBreak/>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FD51A1">
              <w:rPr>
                <w:rFonts w:ascii="Times New Roman" w:eastAsia="Times New Roman" w:hAnsi="Times New Roman" w:cs="Times New Roman"/>
                <w:bCs/>
                <w:color w:val="0D0D0D" w:themeColor="text1" w:themeTint="F2"/>
                <w:sz w:val="24"/>
                <w:szCs w:val="24"/>
                <w:lang w:eastAsia="ru-RU"/>
              </w:rPr>
              <w:b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94. Педагогическая экспертиза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FD51A1">
              <w:rPr>
                <w:rFonts w:ascii="Times New Roman" w:eastAsia="Times New Roman" w:hAnsi="Times New Roman" w:cs="Times New Roman"/>
                <w:bCs/>
                <w:color w:val="0D0D0D" w:themeColor="text1" w:themeTint="F2"/>
                <w:sz w:val="24"/>
                <w:szCs w:val="24"/>
                <w:lang w:eastAsia="ru-RU"/>
              </w:rPr>
              <w:t>обучения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определенного уровня и (или) направленности и условия их освоения обучающимися.</w:t>
            </w:r>
            <w:r w:rsidRPr="00FD51A1">
              <w:rPr>
                <w:rFonts w:ascii="Times New Roman" w:eastAsia="Times New Roman" w:hAnsi="Times New Roman" w:cs="Times New Roman"/>
                <w:bCs/>
                <w:color w:val="0D0D0D" w:themeColor="text1" w:themeTint="F2"/>
                <w:sz w:val="24"/>
                <w:szCs w:val="24"/>
                <w:lang w:eastAsia="ru-RU"/>
              </w:rPr>
              <w:b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FD51A1">
              <w:rPr>
                <w:rFonts w:ascii="Times New Roman" w:eastAsia="Times New Roman" w:hAnsi="Times New Roman" w:cs="Times New Roman"/>
                <w:bCs/>
                <w:color w:val="0D0D0D" w:themeColor="text1" w:themeTint="F2"/>
                <w:sz w:val="24"/>
                <w:szCs w:val="24"/>
                <w:lang w:eastAsia="ru-RU"/>
              </w:rPr>
              <w:b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FD51A1">
              <w:rPr>
                <w:rFonts w:ascii="Times New Roman" w:eastAsia="Times New Roman" w:hAnsi="Times New Roman" w:cs="Times New Roman"/>
                <w:bCs/>
                <w:color w:val="0D0D0D" w:themeColor="text1" w:themeTint="F2"/>
                <w:sz w:val="24"/>
                <w:szCs w:val="24"/>
                <w:lang w:eastAsia="ru-RU"/>
              </w:rPr>
              <w:br/>
              <w:t>4. Порядок проведения педагогической экспертизы устанавливается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95. Независимая оценка качества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международном</w:t>
            </w:r>
            <w:proofErr w:type="gramEnd"/>
            <w:r w:rsidRPr="00FD51A1">
              <w:rPr>
                <w:rFonts w:ascii="Times New Roman" w:eastAsia="Times New Roman" w:hAnsi="Times New Roman" w:cs="Times New Roman"/>
                <w:bCs/>
                <w:color w:val="0D0D0D" w:themeColor="text1" w:themeTint="F2"/>
                <w:sz w:val="24"/>
                <w:szCs w:val="24"/>
                <w:lang w:eastAsia="ru-RU"/>
              </w:rPr>
              <w:t xml:space="preserve"> рынках.</w:t>
            </w:r>
            <w:r w:rsidRPr="00FD51A1">
              <w:rPr>
                <w:rFonts w:ascii="Times New Roman" w:eastAsia="Times New Roman" w:hAnsi="Times New Roman" w:cs="Times New Roman"/>
                <w:bCs/>
                <w:color w:val="0D0D0D" w:themeColor="text1" w:themeTint="F2"/>
                <w:sz w:val="24"/>
                <w:szCs w:val="24"/>
                <w:lang w:eastAsia="ru-RU"/>
              </w:rPr>
              <w:b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r w:rsidRPr="00FD51A1">
              <w:rPr>
                <w:rFonts w:ascii="Times New Roman" w:eastAsia="Times New Roman" w:hAnsi="Times New Roman" w:cs="Times New Roman"/>
                <w:bCs/>
                <w:color w:val="0D0D0D" w:themeColor="text1" w:themeTint="F2"/>
                <w:sz w:val="24"/>
                <w:szCs w:val="24"/>
                <w:lang w:eastAsia="ru-RU"/>
              </w:rPr>
              <w:b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r w:rsidRPr="00FD51A1">
              <w:rPr>
                <w:rFonts w:ascii="Times New Roman" w:eastAsia="Times New Roman" w:hAnsi="Times New Roman" w:cs="Times New Roman"/>
                <w:bCs/>
                <w:color w:val="0D0D0D" w:themeColor="text1" w:themeTint="F2"/>
                <w:sz w:val="24"/>
                <w:szCs w:val="24"/>
                <w:lang w:eastAsia="ru-RU"/>
              </w:rPr>
              <w:b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r w:rsidRPr="00FD51A1">
              <w:rPr>
                <w:rFonts w:ascii="Times New Roman" w:eastAsia="Times New Roman" w:hAnsi="Times New Roman" w:cs="Times New Roman"/>
                <w:bCs/>
                <w:color w:val="0D0D0D" w:themeColor="text1" w:themeTint="F2"/>
                <w:sz w:val="24"/>
                <w:szCs w:val="24"/>
                <w:lang w:eastAsia="ru-RU"/>
              </w:rPr>
              <w:br/>
              <w:t>5. Независимая оценка качества образования осуществляется также в рамках международных сопоставительных исследований в сфере образования.</w:t>
            </w:r>
            <w:r w:rsidRPr="00FD51A1">
              <w:rPr>
                <w:rFonts w:ascii="Times New Roman" w:eastAsia="Times New Roman" w:hAnsi="Times New Roman" w:cs="Times New Roman"/>
                <w:bCs/>
                <w:color w:val="0D0D0D" w:themeColor="text1" w:themeTint="F2"/>
                <w:sz w:val="24"/>
                <w:szCs w:val="24"/>
                <w:lang w:eastAsia="ru-RU"/>
              </w:rPr>
              <w:b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FD51A1">
              <w:rPr>
                <w:rFonts w:ascii="Times New Roman" w:eastAsia="Times New Roman" w:hAnsi="Times New Roman" w:cs="Times New Roman"/>
                <w:bCs/>
                <w:color w:val="0D0D0D" w:themeColor="text1" w:themeTint="F2"/>
                <w:sz w:val="24"/>
                <w:szCs w:val="24"/>
                <w:lang w:eastAsia="ru-RU"/>
              </w:rPr>
              <w:br/>
              <w:t xml:space="preserve">2. Под общественной аккредитацией понимается признание уровня деятельности организации, осуществляющей образовательную </w:t>
            </w:r>
            <w:r w:rsidRPr="00FD51A1">
              <w:rPr>
                <w:rFonts w:ascii="Times New Roman" w:eastAsia="Times New Roman" w:hAnsi="Times New Roman" w:cs="Times New Roman"/>
                <w:bCs/>
                <w:color w:val="0D0D0D" w:themeColor="text1" w:themeTint="F2"/>
                <w:sz w:val="24"/>
                <w:szCs w:val="24"/>
                <w:lang w:eastAsia="ru-RU"/>
              </w:rPr>
              <w:lastRenderedPageBreak/>
              <w:t>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FD51A1">
              <w:rPr>
                <w:rFonts w:ascii="Times New Roman" w:eastAsia="Times New Roman" w:hAnsi="Times New Roman" w:cs="Times New Roman"/>
                <w:bCs/>
                <w:color w:val="0D0D0D" w:themeColor="text1" w:themeTint="F2"/>
                <w:sz w:val="24"/>
                <w:szCs w:val="24"/>
                <w:lang w:eastAsia="ru-RU"/>
              </w:rPr>
              <w:b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FD51A1">
              <w:rPr>
                <w:rFonts w:ascii="Times New Roman" w:eastAsia="Times New Roman" w:hAnsi="Times New Roman" w:cs="Times New Roman"/>
                <w:bCs/>
                <w:color w:val="0D0D0D" w:themeColor="text1" w:themeTint="F2"/>
                <w:sz w:val="24"/>
                <w:szCs w:val="24"/>
                <w:lang w:eastAsia="ru-RU"/>
              </w:rPr>
              <w:b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sidRPr="00FD51A1">
              <w:rPr>
                <w:rFonts w:ascii="Times New Roman" w:eastAsia="Times New Roman" w:hAnsi="Times New Roman" w:cs="Times New Roman"/>
                <w:bCs/>
                <w:color w:val="0D0D0D" w:themeColor="text1" w:themeTint="F2"/>
                <w:sz w:val="24"/>
                <w:szCs w:val="24"/>
                <w:lang w:eastAsia="ru-RU"/>
              </w:rPr>
              <w:b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D51A1">
              <w:rPr>
                <w:rFonts w:ascii="Times New Roman" w:eastAsia="Times New Roman" w:hAnsi="Times New Roman" w:cs="Times New Roman"/>
                <w:bCs/>
                <w:color w:val="0D0D0D" w:themeColor="text1" w:themeTint="F2"/>
                <w:sz w:val="24"/>
                <w:szCs w:val="24"/>
                <w:lang w:eastAsia="ru-RU"/>
              </w:rPr>
              <w:t>аккредитационный</w:t>
            </w:r>
            <w:proofErr w:type="spellEnd"/>
            <w:r w:rsidRPr="00FD51A1">
              <w:rPr>
                <w:rFonts w:ascii="Times New Roman" w:eastAsia="Times New Roman" w:hAnsi="Times New Roman" w:cs="Times New Roman"/>
                <w:bCs/>
                <w:color w:val="0D0D0D" w:themeColor="text1" w:themeTint="F2"/>
                <w:sz w:val="24"/>
                <w:szCs w:val="24"/>
                <w:lang w:eastAsia="ru-RU"/>
              </w:rPr>
              <w:t xml:space="preserve"> орган и рассматриваются при проведении государственной аккредитации.</w:t>
            </w:r>
            <w:r w:rsidRPr="00FD51A1">
              <w:rPr>
                <w:rFonts w:ascii="Times New Roman" w:eastAsia="Times New Roman" w:hAnsi="Times New Roman" w:cs="Times New Roman"/>
                <w:bCs/>
                <w:color w:val="0D0D0D" w:themeColor="text1" w:themeTint="F2"/>
                <w:sz w:val="24"/>
                <w:szCs w:val="24"/>
                <w:lang w:eastAsia="ru-RU"/>
              </w:rPr>
              <w:b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97. Информационная открытость системы образования. Мониторинг в системе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FD51A1">
              <w:rPr>
                <w:rFonts w:ascii="Times New Roman" w:eastAsia="Times New Roman" w:hAnsi="Times New Roman" w:cs="Times New Roman"/>
                <w:bCs/>
                <w:color w:val="0D0D0D" w:themeColor="text1" w:themeTint="F2"/>
                <w:sz w:val="24"/>
                <w:szCs w:val="24"/>
                <w:lang w:eastAsia="ru-RU"/>
              </w:rPr>
              <w:t xml:space="preserve">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D51A1">
              <w:rPr>
                <w:rFonts w:ascii="Times New Roman" w:eastAsia="Times New Roman" w:hAnsi="Times New Roman" w:cs="Times New Roman"/>
                <w:bCs/>
                <w:color w:val="0D0D0D" w:themeColor="text1" w:themeTint="F2"/>
                <w:sz w:val="24"/>
                <w:szCs w:val="24"/>
                <w:lang w:eastAsia="ru-RU"/>
              </w:rPr>
              <w:t>внеучебными</w:t>
            </w:r>
            <w:proofErr w:type="spellEnd"/>
            <w:r w:rsidRPr="00FD51A1">
              <w:rPr>
                <w:rFonts w:ascii="Times New Roman" w:eastAsia="Times New Roman" w:hAnsi="Times New Roman" w:cs="Times New Roman"/>
                <w:bCs/>
                <w:color w:val="0D0D0D" w:themeColor="text1" w:themeTint="F2"/>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FD51A1">
              <w:rPr>
                <w:rFonts w:ascii="Times New Roman" w:eastAsia="Times New Roman" w:hAnsi="Times New Roman" w:cs="Times New Roman"/>
                <w:bCs/>
                <w:color w:val="0D0D0D" w:themeColor="text1" w:themeTint="F2"/>
                <w:sz w:val="24"/>
                <w:szCs w:val="24"/>
                <w:lang w:eastAsia="ru-RU"/>
              </w:rPr>
              <w:b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6. </w:t>
            </w:r>
            <w:proofErr w:type="gramStart"/>
            <w:r w:rsidRPr="00FD51A1">
              <w:rPr>
                <w:rFonts w:ascii="Times New Roman" w:eastAsia="Times New Roman" w:hAnsi="Times New Roman" w:cs="Times New Roman"/>
                <w:bCs/>
                <w:color w:val="0D0D0D" w:themeColor="text1" w:themeTint="F2"/>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Статья 98. Информационные системы в системе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FD51A1">
              <w:rPr>
                <w:rFonts w:ascii="Times New Roman" w:eastAsia="Times New Roman" w:hAnsi="Times New Roman" w:cs="Times New Roman"/>
                <w:bCs/>
                <w:color w:val="0D0D0D" w:themeColor="text1" w:themeTint="F2"/>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FD51A1">
              <w:rPr>
                <w:rFonts w:ascii="Times New Roman" w:eastAsia="Times New Roman" w:hAnsi="Times New Roman" w:cs="Times New Roman"/>
                <w:bCs/>
                <w:color w:val="0D0D0D" w:themeColor="text1" w:themeTint="F2"/>
                <w:sz w:val="24"/>
                <w:szCs w:val="24"/>
                <w:lang w:eastAsia="ru-RU"/>
              </w:rPr>
              <w:t xml:space="preserve"> или иной охраняемой законом тайне.</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FD51A1">
              <w:rPr>
                <w:rFonts w:ascii="Times New Roman" w:eastAsia="Times New Roman" w:hAnsi="Times New Roman" w:cs="Times New Roman"/>
                <w:bCs/>
                <w:color w:val="0D0D0D" w:themeColor="text1" w:themeTint="F2"/>
                <w:sz w:val="24"/>
                <w:szCs w:val="24"/>
                <w:lang w:eastAsia="ru-RU"/>
              </w:rPr>
              <w:b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среднего профессионального и высшего образования (далее - федеральная информационная система);</w:t>
            </w:r>
            <w:r w:rsidRPr="00FD51A1">
              <w:rPr>
                <w:rFonts w:ascii="Times New Roman" w:eastAsia="Times New Roman" w:hAnsi="Times New Roman" w:cs="Times New Roman"/>
                <w:bCs/>
                <w:color w:val="0D0D0D" w:themeColor="text1" w:themeTint="F2"/>
                <w:sz w:val="24"/>
                <w:szCs w:val="24"/>
                <w:lang w:eastAsia="ru-RU"/>
              </w:rPr>
              <w:br/>
              <w:t xml:space="preserve">2) региональные информационные системы обеспечения проведения государственной итоговой аттестации </w:t>
            </w:r>
            <w:proofErr w:type="gramStart"/>
            <w:r w:rsidRPr="00FD51A1">
              <w:rPr>
                <w:rFonts w:ascii="Times New Roman" w:eastAsia="Times New Roman" w:hAnsi="Times New Roman" w:cs="Times New Roman"/>
                <w:bCs/>
                <w:color w:val="0D0D0D" w:themeColor="text1" w:themeTint="F2"/>
                <w:sz w:val="24"/>
                <w:szCs w:val="24"/>
                <w:lang w:eastAsia="ru-RU"/>
              </w:rPr>
              <w:t>обучающихся</w:t>
            </w:r>
            <w:proofErr w:type="gramEnd"/>
            <w:r w:rsidRPr="00FD51A1">
              <w:rPr>
                <w:rFonts w:ascii="Times New Roman" w:eastAsia="Times New Roman" w:hAnsi="Times New Roman" w:cs="Times New Roman"/>
                <w:bCs/>
                <w:color w:val="0D0D0D" w:themeColor="text1" w:themeTint="F2"/>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r w:rsidRPr="00FD51A1">
              <w:rPr>
                <w:rFonts w:ascii="Times New Roman" w:eastAsia="Times New Roman" w:hAnsi="Times New Roman" w:cs="Times New Roman"/>
                <w:bCs/>
                <w:color w:val="0D0D0D" w:themeColor="text1" w:themeTint="F2"/>
                <w:sz w:val="24"/>
                <w:szCs w:val="24"/>
                <w:lang w:eastAsia="ru-RU"/>
              </w:rPr>
              <w:b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FD51A1">
              <w:rPr>
                <w:rFonts w:ascii="Times New Roman" w:eastAsia="Times New Roman" w:hAnsi="Times New Roman" w:cs="Times New Roman"/>
                <w:bCs/>
                <w:color w:val="0D0D0D" w:themeColor="text1" w:themeTint="F2"/>
                <w:sz w:val="24"/>
                <w:szCs w:val="24"/>
                <w:lang w:eastAsia="ru-RU"/>
              </w:rPr>
              <w:br/>
              <w:t xml:space="preserve">4. </w:t>
            </w:r>
            <w:proofErr w:type="gramStart"/>
            <w:r w:rsidRPr="00FD51A1">
              <w:rPr>
                <w:rFonts w:ascii="Times New Roman" w:eastAsia="Times New Roman" w:hAnsi="Times New Roman" w:cs="Times New Roman"/>
                <w:bCs/>
                <w:color w:val="0D0D0D" w:themeColor="text1" w:themeTint="F2"/>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FD51A1">
              <w:rPr>
                <w:rFonts w:ascii="Times New Roman" w:eastAsia="Times New Roman" w:hAnsi="Times New Roman" w:cs="Times New Roman"/>
                <w:bCs/>
                <w:color w:val="0D0D0D" w:themeColor="text1" w:themeTint="F2"/>
                <w:sz w:val="24"/>
                <w:szCs w:val="24"/>
                <w:lang w:eastAsia="ru-RU"/>
              </w:rPr>
              <w:t xml:space="preserve"> Правительством Российской Федерации. </w:t>
            </w:r>
            <w:proofErr w:type="gramStart"/>
            <w:r w:rsidRPr="00FD51A1">
              <w:rPr>
                <w:rFonts w:ascii="Times New Roman" w:eastAsia="Times New Roman" w:hAnsi="Times New Roman" w:cs="Times New Roman"/>
                <w:bCs/>
                <w:color w:val="0D0D0D" w:themeColor="text1" w:themeTint="F2"/>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FD51A1">
              <w:rPr>
                <w:rFonts w:ascii="Times New Roman" w:eastAsia="Times New Roman" w:hAnsi="Times New Roman" w:cs="Times New Roman"/>
                <w:bCs/>
                <w:color w:val="0D0D0D" w:themeColor="text1" w:themeTint="F2"/>
                <w:sz w:val="24"/>
                <w:szCs w:val="24"/>
                <w:lang w:eastAsia="ru-RU"/>
              </w:rPr>
              <w:t xml:space="preserve"> их персональных данных.</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FD51A1">
              <w:rPr>
                <w:rFonts w:ascii="Times New Roman" w:eastAsia="Times New Roman" w:hAnsi="Times New Roman" w:cs="Times New Roman"/>
                <w:bCs/>
                <w:color w:val="0D0D0D" w:themeColor="text1" w:themeTint="F2"/>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7.</w:t>
            </w:r>
            <w:proofErr w:type="gramEnd"/>
            <w:r w:rsidRPr="00FD51A1">
              <w:rPr>
                <w:rFonts w:ascii="Times New Roman" w:eastAsia="Times New Roman" w:hAnsi="Times New Roman" w:cs="Times New Roman"/>
                <w:bCs/>
                <w:color w:val="0D0D0D" w:themeColor="text1" w:themeTint="F2"/>
                <w:sz w:val="24"/>
                <w:szCs w:val="24"/>
                <w:lang w:eastAsia="ru-RU"/>
              </w:rPr>
              <w:t xml:space="preserve">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w:t>
            </w:r>
            <w:r w:rsidRPr="00FD51A1">
              <w:rPr>
                <w:rFonts w:ascii="Times New Roman" w:eastAsia="Times New Roman" w:hAnsi="Times New Roman" w:cs="Times New Roman"/>
                <w:bCs/>
                <w:color w:val="0D0D0D" w:themeColor="text1" w:themeTint="F2"/>
                <w:sz w:val="24"/>
                <w:szCs w:val="24"/>
                <w:lang w:eastAsia="ru-RU"/>
              </w:rPr>
              <w:lastRenderedPageBreak/>
              <w:t>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FD51A1">
              <w:rPr>
                <w:rFonts w:ascii="Times New Roman" w:eastAsia="Times New Roman" w:hAnsi="Times New Roman" w:cs="Times New Roman"/>
                <w:bCs/>
                <w:color w:val="0D0D0D" w:themeColor="text1" w:themeTint="F2"/>
                <w:sz w:val="24"/>
                <w:szCs w:val="24"/>
                <w:lang w:eastAsia="ru-RU"/>
              </w:rPr>
              <w:b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9. Для обеспечения учета сведений о </w:t>
            </w:r>
            <w:proofErr w:type="gramStart"/>
            <w:r w:rsidRPr="00FD51A1">
              <w:rPr>
                <w:rFonts w:ascii="Times New Roman" w:eastAsia="Times New Roman" w:hAnsi="Times New Roman" w:cs="Times New Roman"/>
                <w:bCs/>
                <w:color w:val="0D0D0D" w:themeColor="text1" w:themeTint="F2"/>
                <w:sz w:val="24"/>
                <w:szCs w:val="24"/>
                <w:lang w:eastAsia="ru-RU"/>
              </w:rPr>
              <w:t>документах</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FD51A1">
              <w:rPr>
                <w:rFonts w:ascii="Times New Roman" w:eastAsia="Times New Roman" w:hAnsi="Times New Roman" w:cs="Times New Roman"/>
                <w:bCs/>
                <w:color w:val="0D0D0D" w:themeColor="text1" w:themeTint="F2"/>
                <w:sz w:val="24"/>
                <w:szCs w:val="24"/>
                <w:lang w:eastAsia="ru-RU"/>
              </w:rPr>
              <w:t>документах</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FD51A1">
              <w:rPr>
                <w:rFonts w:ascii="Times New Roman" w:eastAsia="Times New Roman" w:hAnsi="Times New Roman" w:cs="Times New Roman"/>
                <w:bCs/>
                <w:color w:val="0D0D0D" w:themeColor="text1" w:themeTint="F2"/>
                <w:sz w:val="24"/>
                <w:szCs w:val="24"/>
                <w:lang w:eastAsia="ru-RU"/>
              </w:rPr>
              <w:t>документах</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образовании и (или) о квалификации, документах об обучении".</w:t>
            </w:r>
            <w:r w:rsidRPr="00FD51A1">
              <w:rPr>
                <w:rFonts w:ascii="Times New Roman" w:eastAsia="Times New Roman" w:hAnsi="Times New Roman" w:cs="Times New Roman"/>
                <w:bCs/>
                <w:color w:val="0D0D0D" w:themeColor="text1" w:themeTint="F2"/>
                <w:sz w:val="24"/>
                <w:szCs w:val="24"/>
                <w:lang w:eastAsia="ru-RU"/>
              </w:rPr>
              <w:br/>
              <w:t xml:space="preserve">10. Перечень сведений, вносимых в федеральную информационную систему "Федеральный реестр сведений о </w:t>
            </w:r>
            <w:proofErr w:type="gramStart"/>
            <w:r w:rsidRPr="00FD51A1">
              <w:rPr>
                <w:rFonts w:ascii="Times New Roman" w:eastAsia="Times New Roman" w:hAnsi="Times New Roman" w:cs="Times New Roman"/>
                <w:bCs/>
                <w:color w:val="0D0D0D" w:themeColor="text1" w:themeTint="F2"/>
                <w:sz w:val="24"/>
                <w:szCs w:val="24"/>
                <w:lang w:eastAsia="ru-RU"/>
              </w:rPr>
              <w:t>документах</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11. </w:t>
            </w:r>
            <w:proofErr w:type="gramStart"/>
            <w:r w:rsidRPr="00FD51A1">
              <w:rPr>
                <w:rFonts w:ascii="Times New Roman" w:eastAsia="Times New Roman" w:hAnsi="Times New Roman" w:cs="Times New Roman"/>
                <w:bCs/>
                <w:color w:val="0D0D0D" w:themeColor="text1" w:themeTint="F2"/>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D51A1">
              <w:rPr>
                <w:rFonts w:ascii="Times New Roman" w:eastAsia="Times New Roman" w:hAnsi="Times New Roman" w:cs="Times New Roman"/>
                <w:bCs/>
                <w:color w:val="0D0D0D" w:themeColor="text1" w:themeTint="F2"/>
                <w:sz w:val="24"/>
                <w:szCs w:val="24"/>
                <w:lang w:eastAsia="ru-RU"/>
              </w:rPr>
              <w:t>апостилей</w:t>
            </w:r>
            <w:proofErr w:type="spellEnd"/>
            <w:r w:rsidRPr="00FD51A1">
              <w:rPr>
                <w:rFonts w:ascii="Times New Roman" w:eastAsia="Times New Roman" w:hAnsi="Times New Roman" w:cs="Times New Roman"/>
                <w:bCs/>
                <w:color w:val="0D0D0D" w:themeColor="text1" w:themeTint="F2"/>
                <w:sz w:val="24"/>
                <w:szCs w:val="24"/>
                <w:lang w:eastAsia="ru-RU"/>
              </w:rPr>
              <w:t>, проставленных на документах об образовании и (или) о квалификации".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D51A1">
              <w:rPr>
                <w:rFonts w:ascii="Times New Roman" w:eastAsia="Times New Roman" w:hAnsi="Times New Roman" w:cs="Times New Roman"/>
                <w:bCs/>
                <w:color w:val="0D0D0D" w:themeColor="text1" w:themeTint="F2"/>
                <w:sz w:val="24"/>
                <w:szCs w:val="24"/>
                <w:lang w:eastAsia="ru-RU"/>
              </w:rPr>
              <w:t>апостилях</w:t>
            </w:r>
            <w:proofErr w:type="spellEnd"/>
            <w:r w:rsidRPr="00FD51A1">
              <w:rPr>
                <w:rFonts w:ascii="Times New Roman" w:eastAsia="Times New Roman" w:hAnsi="Times New Roman" w:cs="Times New Roman"/>
                <w:bCs/>
                <w:color w:val="0D0D0D" w:themeColor="text1" w:themeTint="F2"/>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D51A1">
              <w:rPr>
                <w:rFonts w:ascii="Times New Roman" w:eastAsia="Times New Roman" w:hAnsi="Times New Roman" w:cs="Times New Roman"/>
                <w:bCs/>
                <w:color w:val="0D0D0D" w:themeColor="text1" w:themeTint="F2"/>
                <w:sz w:val="24"/>
                <w:szCs w:val="24"/>
                <w:lang w:eastAsia="ru-RU"/>
              </w:rPr>
              <w:t>апостилей</w:t>
            </w:r>
            <w:proofErr w:type="spellEnd"/>
            <w:r w:rsidRPr="00FD51A1">
              <w:rPr>
                <w:rFonts w:ascii="Times New Roman" w:eastAsia="Times New Roman" w:hAnsi="Times New Roman" w:cs="Times New Roman"/>
                <w:bCs/>
                <w:color w:val="0D0D0D" w:themeColor="text1" w:themeTint="F2"/>
                <w:sz w:val="24"/>
                <w:szCs w:val="24"/>
                <w:lang w:eastAsia="ru-RU"/>
              </w:rPr>
              <w:t>, проставленных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FD51A1">
              <w:rPr>
                <w:rFonts w:ascii="Times New Roman" w:eastAsia="Times New Roman" w:hAnsi="Times New Roman" w:cs="Times New Roman"/>
                <w:bCs/>
                <w:color w:val="0D0D0D" w:themeColor="text1" w:themeTint="F2"/>
                <w:sz w:val="24"/>
                <w:szCs w:val="24"/>
                <w:lang w:eastAsia="ru-RU"/>
              </w:rPr>
              <w:br/>
              <w:t xml:space="preserve">12. Перечень сведений, вносимых в федеральную информационную систему "Федеральный реестр </w:t>
            </w:r>
            <w:proofErr w:type="spellStart"/>
            <w:r w:rsidRPr="00FD51A1">
              <w:rPr>
                <w:rFonts w:ascii="Times New Roman" w:eastAsia="Times New Roman" w:hAnsi="Times New Roman" w:cs="Times New Roman"/>
                <w:bCs/>
                <w:color w:val="0D0D0D" w:themeColor="text1" w:themeTint="F2"/>
                <w:sz w:val="24"/>
                <w:szCs w:val="24"/>
                <w:lang w:eastAsia="ru-RU"/>
              </w:rPr>
              <w:t>апостилей</w:t>
            </w:r>
            <w:proofErr w:type="spellEnd"/>
            <w:r w:rsidRPr="00FD51A1">
              <w:rPr>
                <w:rFonts w:ascii="Times New Roman" w:eastAsia="Times New Roman" w:hAnsi="Times New Roman" w:cs="Times New Roman"/>
                <w:bCs/>
                <w:color w:val="0D0D0D" w:themeColor="text1" w:themeTint="F2"/>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13. ЭКОНОМИЧЕСКАЯ ДЕЯТЕЛЬНОСТЬ И ФИНАНСОВОЕ</w:t>
            </w:r>
            <w:r w:rsidRPr="00FD51A1">
              <w:rPr>
                <w:rFonts w:ascii="Times New Roman" w:eastAsia="Times New Roman" w:hAnsi="Times New Roman" w:cs="Times New Roman"/>
                <w:bCs/>
                <w:color w:val="0D0D0D" w:themeColor="text1" w:themeTint="F2"/>
                <w:sz w:val="24"/>
                <w:szCs w:val="24"/>
                <w:lang w:eastAsia="ru-RU"/>
              </w:rPr>
              <w:br/>
              <w:t>ОБЕСПЕЧЕНИЕ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FD51A1">
              <w:rPr>
                <w:rFonts w:ascii="Times New Roman" w:eastAsia="Times New Roman" w:hAnsi="Times New Roman" w:cs="Times New Roman"/>
                <w:bCs/>
                <w:color w:val="0D0D0D" w:themeColor="text1" w:themeTint="F2"/>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FD51A1">
              <w:rPr>
                <w:rFonts w:ascii="Times New Roman" w:eastAsia="Times New Roman" w:hAnsi="Times New Roman" w:cs="Times New Roman"/>
                <w:bCs/>
                <w:color w:val="0D0D0D" w:themeColor="text1" w:themeTint="F2"/>
                <w:sz w:val="24"/>
                <w:szCs w:val="24"/>
                <w:lang w:eastAsia="ru-RU"/>
              </w:rPr>
              <w:t>категорий</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за исключением образовательной деятельности, осуществляемой в </w:t>
            </w:r>
            <w:proofErr w:type="gramStart"/>
            <w:r w:rsidRPr="00FD51A1">
              <w:rPr>
                <w:rFonts w:ascii="Times New Roman" w:eastAsia="Times New Roman" w:hAnsi="Times New Roman" w:cs="Times New Roman"/>
                <w:bCs/>
                <w:color w:val="0D0D0D" w:themeColor="text1" w:themeTint="F2"/>
                <w:sz w:val="24"/>
                <w:szCs w:val="24"/>
                <w:lang w:eastAsia="ru-RU"/>
              </w:rPr>
              <w:t>соответствии</w:t>
            </w:r>
            <w:proofErr w:type="gramEnd"/>
            <w:r w:rsidRPr="00FD51A1">
              <w:rPr>
                <w:rFonts w:ascii="Times New Roman" w:eastAsia="Times New Roman" w:hAnsi="Times New Roman" w:cs="Times New Roman"/>
                <w:bCs/>
                <w:color w:val="0D0D0D" w:themeColor="text1" w:themeTint="F2"/>
                <w:sz w:val="24"/>
                <w:szCs w:val="24"/>
                <w:lang w:eastAsia="ru-RU"/>
              </w:rPr>
              <w:t xml:space="preserve"> с образовательными стандартами, в расчете на одного обучающегося, если иное не установлено настоящей статьей.</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w:t>
            </w:r>
            <w:r w:rsidRPr="00FD51A1">
              <w:rPr>
                <w:rFonts w:ascii="Times New Roman" w:eastAsia="Times New Roman" w:hAnsi="Times New Roman" w:cs="Times New Roman"/>
                <w:bCs/>
                <w:color w:val="0D0D0D" w:themeColor="text1" w:themeTint="F2"/>
                <w:sz w:val="24"/>
                <w:szCs w:val="24"/>
                <w:lang w:eastAsia="ru-RU"/>
              </w:rPr>
              <w:lastRenderedPageBreak/>
              <w:t>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FD51A1">
              <w:rPr>
                <w:rFonts w:ascii="Times New Roman" w:eastAsia="Times New Roman" w:hAnsi="Times New Roman" w:cs="Times New Roman"/>
                <w:bCs/>
                <w:color w:val="0D0D0D" w:themeColor="text1" w:themeTint="F2"/>
                <w:sz w:val="24"/>
                <w:szCs w:val="24"/>
                <w:lang w:eastAsia="ru-RU"/>
              </w:rPr>
              <w:b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r w:rsidRPr="00FD51A1">
              <w:rPr>
                <w:rFonts w:ascii="Times New Roman" w:eastAsia="Times New Roman" w:hAnsi="Times New Roman" w:cs="Times New Roman"/>
                <w:bCs/>
                <w:color w:val="0D0D0D" w:themeColor="text1" w:themeTint="F2"/>
                <w:sz w:val="24"/>
                <w:szCs w:val="24"/>
                <w:lang w:eastAsia="ru-RU"/>
              </w:rPr>
              <w:br/>
              <w:t>4.</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r w:rsidRPr="00FD51A1">
              <w:rPr>
                <w:rFonts w:ascii="Times New Roman" w:eastAsia="Times New Roman" w:hAnsi="Times New Roman" w:cs="Times New Roman"/>
                <w:bCs/>
                <w:color w:val="0D0D0D" w:themeColor="text1" w:themeTint="F2"/>
                <w:sz w:val="24"/>
                <w:szCs w:val="24"/>
                <w:lang w:eastAsia="ru-RU"/>
              </w:rPr>
              <w:br/>
              <w:t>1) Правительством Российской Федерации за счет бюджетных ассигнований федерального бюджета;</w:t>
            </w:r>
            <w:r w:rsidRPr="00FD51A1">
              <w:rPr>
                <w:rFonts w:ascii="Times New Roman" w:eastAsia="Times New Roman" w:hAnsi="Times New Roman" w:cs="Times New Roman"/>
                <w:bCs/>
                <w:color w:val="0D0D0D" w:themeColor="text1" w:themeTint="F2"/>
                <w:sz w:val="24"/>
                <w:szCs w:val="24"/>
                <w:lang w:eastAsia="ru-RU"/>
              </w:rPr>
              <w:br/>
              <w:t>2) органами исполнительной власти субъектов Российской Федерации за счет бюджетных ассигнований бюджетов субъектов Российской Федерации;</w:t>
            </w:r>
            <w:r w:rsidRPr="00FD51A1">
              <w:rPr>
                <w:rFonts w:ascii="Times New Roman" w:eastAsia="Times New Roman" w:hAnsi="Times New Roman" w:cs="Times New Roman"/>
                <w:bCs/>
                <w:color w:val="0D0D0D" w:themeColor="text1" w:themeTint="F2"/>
                <w:sz w:val="24"/>
                <w:szCs w:val="24"/>
                <w:lang w:eastAsia="ru-RU"/>
              </w:rPr>
              <w:br/>
              <w:t>3) органами местного самоуправления за счет бюджетных ассигнований местных бюджетов.</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101. Осуществление образовательной деятельности за счет средств физических лиц и юридических лиц</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r w:rsidRPr="00FD51A1">
              <w:rPr>
                <w:rFonts w:ascii="Times New Roman" w:eastAsia="Times New Roman" w:hAnsi="Times New Roman" w:cs="Times New Roman"/>
                <w:bCs/>
                <w:color w:val="0D0D0D" w:themeColor="text1" w:themeTint="F2"/>
                <w:sz w:val="24"/>
                <w:szCs w:val="24"/>
                <w:lang w:eastAsia="ru-RU"/>
              </w:rPr>
              <w:lastRenderedPageBreak/>
              <w:t>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FD51A1">
              <w:rPr>
                <w:rFonts w:ascii="Times New Roman" w:eastAsia="Times New Roman" w:hAnsi="Times New Roman" w:cs="Times New Roman"/>
                <w:bCs/>
                <w:color w:val="0D0D0D" w:themeColor="text1" w:themeTint="F2"/>
                <w:sz w:val="24"/>
                <w:szCs w:val="24"/>
                <w:lang w:eastAsia="ru-RU"/>
              </w:rPr>
              <w:b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r w:rsidRPr="00FD51A1">
              <w:rPr>
                <w:rFonts w:ascii="Times New Roman" w:eastAsia="Times New Roman" w:hAnsi="Times New Roman" w:cs="Times New Roman"/>
                <w:bCs/>
                <w:color w:val="0D0D0D" w:themeColor="text1" w:themeTint="F2"/>
                <w:sz w:val="24"/>
                <w:szCs w:val="24"/>
                <w:lang w:eastAsia="ru-RU"/>
              </w:rPr>
              <w:br/>
              <w:t>Статья 102. Имущество образовательных организаций</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FD51A1">
              <w:rPr>
                <w:rFonts w:ascii="Times New Roman" w:eastAsia="Times New Roman" w:hAnsi="Times New Roman" w:cs="Times New Roman"/>
                <w:bCs/>
                <w:color w:val="0D0D0D" w:themeColor="text1" w:themeTint="F2"/>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FD51A1">
              <w:rPr>
                <w:rFonts w:ascii="Times New Roman" w:eastAsia="Times New Roman" w:hAnsi="Times New Roman" w:cs="Times New Roman"/>
                <w:bCs/>
                <w:color w:val="0D0D0D" w:themeColor="text1" w:themeTint="F2"/>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хозяйственного общества или хозяйственного партнерства.</w:t>
            </w:r>
            <w:r w:rsidRPr="00FD51A1">
              <w:rPr>
                <w:rFonts w:ascii="Times New Roman" w:eastAsia="Times New Roman" w:hAnsi="Times New Roman" w:cs="Times New Roman"/>
                <w:bCs/>
                <w:color w:val="0D0D0D" w:themeColor="text1" w:themeTint="F2"/>
                <w:sz w:val="24"/>
                <w:szCs w:val="24"/>
                <w:lang w:eastAsia="ru-RU"/>
              </w:rPr>
              <w:b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FD51A1">
              <w:rPr>
                <w:rFonts w:ascii="Times New Roman" w:eastAsia="Times New Roman" w:hAnsi="Times New Roman" w:cs="Times New Roman"/>
                <w:bCs/>
                <w:color w:val="0D0D0D" w:themeColor="text1" w:themeTint="F2"/>
                <w:sz w:val="24"/>
                <w:szCs w:val="24"/>
                <w:lang w:eastAsia="ru-RU"/>
              </w:rPr>
              <w:t>обществ</w:t>
            </w:r>
            <w:proofErr w:type="gramEnd"/>
            <w:r w:rsidRPr="00FD51A1">
              <w:rPr>
                <w:rFonts w:ascii="Times New Roman" w:eastAsia="Times New Roman" w:hAnsi="Times New Roman" w:cs="Times New Roman"/>
                <w:bCs/>
                <w:color w:val="0D0D0D" w:themeColor="text1" w:themeTint="F2"/>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FD51A1">
              <w:rPr>
                <w:rFonts w:ascii="Times New Roman" w:eastAsia="Times New Roman" w:hAnsi="Times New Roman" w:cs="Times New Roman"/>
                <w:bCs/>
                <w:color w:val="0D0D0D" w:themeColor="text1" w:themeTint="F2"/>
                <w:sz w:val="24"/>
                <w:szCs w:val="24"/>
                <w:lang w:eastAsia="ru-RU"/>
              </w:rPr>
              <w:b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FD51A1">
              <w:rPr>
                <w:rFonts w:ascii="Times New Roman" w:eastAsia="Times New Roman" w:hAnsi="Times New Roman" w:cs="Times New Roman"/>
                <w:bCs/>
                <w:color w:val="0D0D0D" w:themeColor="text1" w:themeTint="F2"/>
                <w:sz w:val="24"/>
                <w:szCs w:val="24"/>
                <w:lang w:eastAsia="ru-RU"/>
              </w:rPr>
              <w:t>рств в п</w:t>
            </w:r>
            <w:proofErr w:type="gramEnd"/>
            <w:r w:rsidRPr="00FD51A1">
              <w:rPr>
                <w:rFonts w:ascii="Times New Roman" w:eastAsia="Times New Roman" w:hAnsi="Times New Roman" w:cs="Times New Roman"/>
                <w:bCs/>
                <w:color w:val="0D0D0D" w:themeColor="text1" w:themeTint="F2"/>
                <w:sz w:val="24"/>
                <w:szCs w:val="24"/>
                <w:lang w:eastAsia="ru-RU"/>
              </w:rPr>
              <w:t>орядке, установленном гражданским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4. Указанные в части 1 настоящей статьи образовательные организации высшего образования вправе привлекать других лиц в качестве </w:t>
            </w:r>
            <w:r w:rsidRPr="00FD51A1">
              <w:rPr>
                <w:rFonts w:ascii="Times New Roman" w:eastAsia="Times New Roman" w:hAnsi="Times New Roman" w:cs="Times New Roman"/>
                <w:bCs/>
                <w:color w:val="0D0D0D" w:themeColor="text1" w:themeTint="F2"/>
                <w:sz w:val="24"/>
                <w:szCs w:val="24"/>
                <w:lang w:eastAsia="ru-RU"/>
              </w:rPr>
              <w:lastRenderedPageBreak/>
              <w:t>учредителей (участников) хозяйственного общества или участников хозяйственного партнерства.</w:t>
            </w:r>
            <w:r w:rsidRPr="00FD51A1">
              <w:rPr>
                <w:rFonts w:ascii="Times New Roman" w:eastAsia="Times New Roman" w:hAnsi="Times New Roman" w:cs="Times New Roman"/>
                <w:bCs/>
                <w:color w:val="0D0D0D" w:themeColor="text1" w:themeTint="F2"/>
                <w:sz w:val="24"/>
                <w:szCs w:val="24"/>
                <w:lang w:eastAsia="ru-RU"/>
              </w:rPr>
              <w:b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FD51A1">
              <w:rPr>
                <w:rFonts w:ascii="Times New Roman" w:eastAsia="Times New Roman" w:hAnsi="Times New Roman" w:cs="Times New Roman"/>
                <w:bCs/>
                <w:color w:val="0D0D0D" w:themeColor="text1" w:themeTint="F2"/>
                <w:sz w:val="24"/>
                <w:szCs w:val="24"/>
                <w:lang w:eastAsia="ru-RU"/>
              </w:rPr>
              <w:t>рств в к</w:t>
            </w:r>
            <w:proofErr w:type="gramEnd"/>
            <w:r w:rsidRPr="00FD51A1">
              <w:rPr>
                <w:rFonts w:ascii="Times New Roman" w:eastAsia="Times New Roman" w:hAnsi="Times New Roman" w:cs="Times New Roman"/>
                <w:bCs/>
                <w:color w:val="0D0D0D" w:themeColor="text1" w:themeTint="F2"/>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FD51A1">
              <w:rPr>
                <w:rFonts w:ascii="Times New Roman" w:eastAsia="Times New Roman" w:hAnsi="Times New Roman" w:cs="Times New Roman"/>
                <w:bCs/>
                <w:color w:val="0D0D0D" w:themeColor="text1" w:themeTint="F2"/>
                <w:sz w:val="24"/>
                <w:szCs w:val="24"/>
                <w:lang w:eastAsia="ru-RU"/>
              </w:rPr>
              <w:b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104. Образовательное кредитование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FD51A1">
              <w:rPr>
                <w:rFonts w:ascii="Times New Roman" w:eastAsia="Times New Roman" w:hAnsi="Times New Roman" w:cs="Times New Roman"/>
                <w:bCs/>
                <w:color w:val="0D0D0D" w:themeColor="text1" w:themeTint="F2"/>
                <w:sz w:val="24"/>
                <w:szCs w:val="24"/>
                <w:lang w:eastAsia="ru-RU"/>
              </w:rPr>
              <w:t>обучения</w:t>
            </w:r>
            <w:proofErr w:type="gramEnd"/>
            <w:r w:rsidRPr="00FD51A1">
              <w:rPr>
                <w:rFonts w:ascii="Times New Roman" w:eastAsia="Times New Roman" w:hAnsi="Times New Roman" w:cs="Times New Roman"/>
                <w:bCs/>
                <w:color w:val="0D0D0D" w:themeColor="text1" w:themeTint="F2"/>
                <w:sz w:val="24"/>
                <w:szCs w:val="24"/>
                <w:lang w:eastAsia="ru-RU"/>
              </w:rPr>
              <w:t xml:space="preserve"> по соответствующим образовательным программам, и являются целевыми.</w:t>
            </w:r>
            <w:r w:rsidRPr="00FD51A1">
              <w:rPr>
                <w:rFonts w:ascii="Times New Roman" w:eastAsia="Times New Roman" w:hAnsi="Times New Roman" w:cs="Times New Roman"/>
                <w:bCs/>
                <w:color w:val="0D0D0D" w:themeColor="text1" w:themeTint="F2"/>
                <w:sz w:val="24"/>
                <w:szCs w:val="24"/>
                <w:lang w:eastAsia="ru-RU"/>
              </w:rPr>
              <w:b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FD51A1">
              <w:rPr>
                <w:rFonts w:ascii="Times New Roman" w:eastAsia="Times New Roman" w:hAnsi="Times New Roman" w:cs="Times New Roman"/>
                <w:bCs/>
                <w:color w:val="0D0D0D" w:themeColor="text1" w:themeTint="F2"/>
                <w:sz w:val="24"/>
                <w:szCs w:val="24"/>
                <w:lang w:eastAsia="ru-RU"/>
              </w:rPr>
              <w:b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14. МЕЖДУНАРОДНОЕ СОТРУДНИЧЕСТВО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105. Формы и направления международного сотрудничества в сфере образования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Международное сотрудничество в сфере образования осуществляется в следующих целях:</w:t>
            </w:r>
            <w:r w:rsidRPr="00FD51A1">
              <w:rPr>
                <w:rFonts w:ascii="Times New Roman" w:eastAsia="Times New Roman" w:hAnsi="Times New Roman" w:cs="Times New Roman"/>
                <w:bCs/>
                <w:color w:val="0D0D0D" w:themeColor="text1" w:themeTint="F2"/>
                <w:sz w:val="24"/>
                <w:szCs w:val="24"/>
                <w:lang w:eastAsia="ru-RU"/>
              </w:rPr>
              <w:br/>
              <w:t>1) расширение возможностей граждан Российской Федерации, иностранных граждан и лиц без гражданства для получения доступа к образованию;</w:t>
            </w:r>
            <w:r w:rsidRPr="00FD51A1">
              <w:rPr>
                <w:rFonts w:ascii="Times New Roman" w:eastAsia="Times New Roman" w:hAnsi="Times New Roman" w:cs="Times New Roman"/>
                <w:bCs/>
                <w:color w:val="0D0D0D" w:themeColor="text1" w:themeTint="F2"/>
                <w:sz w:val="24"/>
                <w:szCs w:val="24"/>
                <w:lang w:eastAsia="ru-RU"/>
              </w:rPr>
              <w:br/>
              <w:t>2) координация взаимодействия Российской Федерации с иностранными государствами и международными организациями по развитию образования;</w:t>
            </w:r>
            <w:r w:rsidRPr="00FD51A1">
              <w:rPr>
                <w:rFonts w:ascii="Times New Roman" w:eastAsia="Times New Roman" w:hAnsi="Times New Roman" w:cs="Times New Roman"/>
                <w:bCs/>
                <w:color w:val="0D0D0D" w:themeColor="text1" w:themeTint="F2"/>
                <w:sz w:val="24"/>
                <w:szCs w:val="24"/>
                <w:lang w:eastAsia="ru-RU"/>
              </w:rPr>
              <w:br/>
              <w:t>3) совершенствование международных и внутригосударственных механизмов развития образования.</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FD51A1">
              <w:rPr>
                <w:rFonts w:ascii="Times New Roman" w:eastAsia="Times New Roman" w:hAnsi="Times New Roman" w:cs="Times New Roman"/>
                <w:bCs/>
                <w:color w:val="0D0D0D" w:themeColor="text1" w:themeTint="F2"/>
                <w:sz w:val="24"/>
                <w:szCs w:val="24"/>
                <w:lang w:eastAsia="ru-RU"/>
              </w:rPr>
              <w:br/>
              <w:t>1) разработка и реализация образовательных программ и научных программ в</w:t>
            </w:r>
            <w:proofErr w:type="gramEnd"/>
            <w:r w:rsidRPr="00FD51A1">
              <w:rPr>
                <w:rFonts w:ascii="Times New Roman" w:eastAsia="Times New Roman" w:hAnsi="Times New Roman" w:cs="Times New Roman"/>
                <w:bCs/>
                <w:color w:val="0D0D0D" w:themeColor="text1" w:themeTint="F2"/>
                <w:sz w:val="24"/>
                <w:szCs w:val="24"/>
                <w:lang w:eastAsia="ru-RU"/>
              </w:rPr>
              <w:t xml:space="preserve"> сфере образования совместно с международными или иностранными организациями;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w:t>
            </w:r>
            <w:r w:rsidRPr="00FD51A1">
              <w:rPr>
                <w:rFonts w:ascii="Times New Roman" w:eastAsia="Times New Roman" w:hAnsi="Times New Roman" w:cs="Times New Roman"/>
                <w:bCs/>
                <w:color w:val="0D0D0D" w:themeColor="text1" w:themeTint="F2"/>
                <w:sz w:val="24"/>
                <w:szCs w:val="24"/>
                <w:lang w:eastAsia="ru-RU"/>
              </w:rPr>
              <w:lastRenderedPageBreak/>
              <w:t>и образовательной деятельности, в том числе в рамках международного</w:t>
            </w:r>
            <w:proofErr w:type="gramEnd"/>
            <w:r w:rsidRPr="00FD51A1">
              <w:rPr>
                <w:rFonts w:ascii="Times New Roman" w:eastAsia="Times New Roman" w:hAnsi="Times New Roman" w:cs="Times New Roman"/>
                <w:bCs/>
                <w:color w:val="0D0D0D" w:themeColor="text1" w:themeTint="F2"/>
                <w:sz w:val="24"/>
                <w:szCs w:val="24"/>
                <w:lang w:eastAsia="ru-RU"/>
              </w:rPr>
              <w:t xml:space="preserve"> академического обмена;</w:t>
            </w:r>
            <w:r w:rsidRPr="00FD51A1">
              <w:rPr>
                <w:rFonts w:ascii="Times New Roman" w:eastAsia="Times New Roman" w:hAnsi="Times New Roman" w:cs="Times New Roman"/>
                <w:bCs/>
                <w:color w:val="0D0D0D" w:themeColor="text1" w:themeTint="F2"/>
                <w:sz w:val="24"/>
                <w:szCs w:val="24"/>
                <w:lang w:eastAsia="ru-RU"/>
              </w:rPr>
              <w:b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FD51A1">
              <w:rPr>
                <w:rFonts w:ascii="Times New Roman" w:eastAsia="Times New Roman" w:hAnsi="Times New Roman" w:cs="Times New Roman"/>
                <w:bCs/>
                <w:color w:val="0D0D0D" w:themeColor="text1" w:themeTint="F2"/>
                <w:sz w:val="24"/>
                <w:szCs w:val="24"/>
                <w:lang w:eastAsia="ru-RU"/>
              </w:rPr>
              <w:br/>
              <w:t>4) участие в сетевой форме реализации образовательных программ;</w:t>
            </w:r>
            <w:r w:rsidRPr="00FD51A1">
              <w:rPr>
                <w:rFonts w:ascii="Times New Roman" w:eastAsia="Times New Roman" w:hAnsi="Times New Roman" w:cs="Times New Roman"/>
                <w:bCs/>
                <w:color w:val="0D0D0D" w:themeColor="text1" w:themeTint="F2"/>
                <w:sz w:val="24"/>
                <w:szCs w:val="24"/>
                <w:lang w:eastAsia="ru-RU"/>
              </w:rPr>
              <w:b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106. Подтверждение документов об образовании и (или) о квалификации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 xml:space="preserve">Подтверждение документов об образовании и (или) о квалификации путем проставления на них </w:t>
            </w:r>
            <w:proofErr w:type="spellStart"/>
            <w:r w:rsidRPr="00FD51A1">
              <w:rPr>
                <w:rFonts w:ascii="Times New Roman" w:eastAsia="Times New Roman" w:hAnsi="Times New Roman" w:cs="Times New Roman"/>
                <w:bCs/>
                <w:color w:val="0D0D0D" w:themeColor="text1" w:themeTint="F2"/>
                <w:sz w:val="24"/>
                <w:szCs w:val="24"/>
                <w:lang w:eastAsia="ru-RU"/>
              </w:rPr>
              <w:t>апостиля</w:t>
            </w:r>
            <w:proofErr w:type="spellEnd"/>
            <w:r w:rsidRPr="00FD51A1">
              <w:rPr>
                <w:rFonts w:ascii="Times New Roman" w:eastAsia="Times New Roman" w:hAnsi="Times New Roman" w:cs="Times New Roman"/>
                <w:bCs/>
                <w:color w:val="0D0D0D" w:themeColor="text1" w:themeTint="F2"/>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FD51A1">
              <w:rPr>
                <w:rFonts w:ascii="Times New Roman" w:eastAsia="Times New Roman" w:hAnsi="Times New Roman" w:cs="Times New Roman"/>
                <w:bCs/>
                <w:color w:val="0D0D0D" w:themeColor="text1" w:themeTint="F2"/>
                <w:sz w:val="24"/>
                <w:szCs w:val="24"/>
                <w:lang w:eastAsia="ru-RU"/>
              </w:rPr>
              <w:t xml:space="preserve"> портал государственных и муниципальных услуг.</w:t>
            </w:r>
            <w:r w:rsidRPr="00FD51A1">
              <w:rPr>
                <w:rFonts w:ascii="Times New Roman" w:eastAsia="Times New Roman" w:hAnsi="Times New Roman" w:cs="Times New Roman"/>
                <w:bCs/>
                <w:color w:val="0D0D0D" w:themeColor="text1" w:themeTint="F2"/>
                <w:sz w:val="24"/>
                <w:szCs w:val="24"/>
                <w:lang w:eastAsia="ru-RU"/>
              </w:rPr>
              <w:br/>
              <w:t>3. Порядок подтверждения документов об образовании и (или) о квалификации устанавливается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4. За проставление </w:t>
            </w:r>
            <w:proofErr w:type="spellStart"/>
            <w:r w:rsidRPr="00FD51A1">
              <w:rPr>
                <w:rFonts w:ascii="Times New Roman" w:eastAsia="Times New Roman" w:hAnsi="Times New Roman" w:cs="Times New Roman"/>
                <w:bCs/>
                <w:color w:val="0D0D0D" w:themeColor="text1" w:themeTint="F2"/>
                <w:sz w:val="24"/>
                <w:szCs w:val="24"/>
                <w:lang w:eastAsia="ru-RU"/>
              </w:rPr>
              <w:t>апостиля</w:t>
            </w:r>
            <w:proofErr w:type="spellEnd"/>
            <w:r w:rsidRPr="00FD51A1">
              <w:rPr>
                <w:rFonts w:ascii="Times New Roman" w:eastAsia="Times New Roman" w:hAnsi="Times New Roman" w:cs="Times New Roman"/>
                <w:bCs/>
                <w:color w:val="0D0D0D" w:themeColor="text1" w:themeTint="F2"/>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FD51A1">
              <w:rPr>
                <w:rFonts w:ascii="Times New Roman" w:eastAsia="Times New Roman" w:hAnsi="Times New Roman" w:cs="Times New Roman"/>
                <w:bCs/>
                <w:color w:val="0D0D0D" w:themeColor="text1" w:themeTint="F2"/>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D51A1">
              <w:rPr>
                <w:rFonts w:ascii="Times New Roman" w:eastAsia="Times New Roman" w:hAnsi="Times New Roman" w:cs="Times New Roman"/>
                <w:bCs/>
                <w:color w:val="0D0D0D" w:themeColor="text1" w:themeTint="F2"/>
                <w:sz w:val="24"/>
                <w:szCs w:val="24"/>
                <w:lang w:eastAsia="ru-RU"/>
              </w:rPr>
              <w:t>апостиля</w:t>
            </w:r>
            <w:proofErr w:type="spellEnd"/>
            <w:r w:rsidRPr="00FD51A1">
              <w:rPr>
                <w:rFonts w:ascii="Times New Roman" w:eastAsia="Times New Roman" w:hAnsi="Times New Roman" w:cs="Times New Roman"/>
                <w:bCs/>
                <w:color w:val="0D0D0D" w:themeColor="text1" w:themeTint="F2"/>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и муниципальных услуг.</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107. Признание образования и (или) квалификации, </w:t>
            </w:r>
            <w:proofErr w:type="gramStart"/>
            <w:r w:rsidRPr="00FD51A1">
              <w:rPr>
                <w:rFonts w:ascii="Times New Roman" w:eastAsia="Times New Roman" w:hAnsi="Times New Roman" w:cs="Times New Roman"/>
                <w:bCs/>
                <w:color w:val="0D0D0D" w:themeColor="text1" w:themeTint="F2"/>
                <w:sz w:val="24"/>
                <w:szCs w:val="24"/>
                <w:lang w:eastAsia="ru-RU"/>
              </w:rPr>
              <w:t>полученных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в иностранном государстве</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Признание в Российской Федерации образования и (или) квалификации, </w:t>
            </w:r>
            <w:proofErr w:type="gramStart"/>
            <w:r w:rsidRPr="00FD51A1">
              <w:rPr>
                <w:rFonts w:ascii="Times New Roman" w:eastAsia="Times New Roman" w:hAnsi="Times New Roman" w:cs="Times New Roman"/>
                <w:bCs/>
                <w:color w:val="0D0D0D" w:themeColor="text1" w:themeTint="F2"/>
                <w:sz w:val="24"/>
                <w:szCs w:val="24"/>
                <w:lang w:eastAsia="ru-RU"/>
              </w:rPr>
              <w:t>полученных</w:t>
            </w:r>
            <w:proofErr w:type="gramEnd"/>
            <w:r w:rsidRPr="00FD51A1">
              <w:rPr>
                <w:rFonts w:ascii="Times New Roman" w:eastAsia="Times New Roman" w:hAnsi="Times New Roman" w:cs="Times New Roman"/>
                <w:bCs/>
                <w:color w:val="0D0D0D" w:themeColor="text1" w:themeTint="F2"/>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FD51A1">
              <w:rPr>
                <w:rFonts w:ascii="Times New Roman" w:eastAsia="Times New Roman" w:hAnsi="Times New Roman" w:cs="Times New Roman"/>
                <w:bCs/>
                <w:color w:val="0D0D0D" w:themeColor="text1" w:themeTint="F2"/>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FD51A1">
              <w:rPr>
                <w:rFonts w:ascii="Times New Roman" w:eastAsia="Times New Roman" w:hAnsi="Times New Roman" w:cs="Times New Roman"/>
                <w:bCs/>
                <w:color w:val="0D0D0D" w:themeColor="text1" w:themeTint="F2"/>
                <w:sz w:val="24"/>
                <w:szCs w:val="24"/>
                <w:lang w:eastAsia="ru-RU"/>
              </w:rPr>
              <w:t>признаваемых</w:t>
            </w:r>
            <w:proofErr w:type="gramEnd"/>
            <w:r w:rsidRPr="00FD51A1">
              <w:rPr>
                <w:rFonts w:ascii="Times New Roman" w:eastAsia="Times New Roman" w:hAnsi="Times New Roman" w:cs="Times New Roman"/>
                <w:bCs/>
                <w:color w:val="0D0D0D" w:themeColor="text1" w:themeTint="F2"/>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FD51A1">
              <w:rPr>
                <w:rFonts w:ascii="Times New Roman" w:eastAsia="Times New Roman" w:hAnsi="Times New Roman" w:cs="Times New Roman"/>
                <w:bCs/>
                <w:color w:val="0D0D0D" w:themeColor="text1" w:themeTint="F2"/>
                <w:sz w:val="24"/>
                <w:szCs w:val="24"/>
                <w:lang w:eastAsia="ru-RU"/>
              </w:rPr>
              <w:br/>
              <w:t xml:space="preserve">3. </w:t>
            </w:r>
            <w:proofErr w:type="gramStart"/>
            <w:r w:rsidRPr="00FD51A1">
              <w:rPr>
                <w:rFonts w:ascii="Times New Roman" w:eastAsia="Times New Roman" w:hAnsi="Times New Roman" w:cs="Times New Roman"/>
                <w:bCs/>
                <w:color w:val="0D0D0D" w:themeColor="text1" w:themeTint="F2"/>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4.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FD51A1">
              <w:rPr>
                <w:rFonts w:ascii="Times New Roman" w:eastAsia="Times New Roman" w:hAnsi="Times New Roman" w:cs="Times New Roman"/>
                <w:bCs/>
                <w:color w:val="0D0D0D" w:themeColor="text1" w:themeTint="F2"/>
                <w:sz w:val="24"/>
                <w:szCs w:val="24"/>
                <w:lang w:eastAsia="ru-RU"/>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w:t>
            </w:r>
            <w:r w:rsidRPr="00FD51A1">
              <w:rPr>
                <w:rFonts w:ascii="Times New Roman" w:eastAsia="Times New Roman" w:hAnsi="Times New Roman" w:cs="Times New Roman"/>
                <w:bCs/>
                <w:color w:val="0D0D0D" w:themeColor="text1" w:themeTint="F2"/>
                <w:sz w:val="24"/>
                <w:szCs w:val="24"/>
                <w:lang w:eastAsia="ru-RU"/>
              </w:rPr>
              <w:lastRenderedPageBreak/>
              <w:t>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FD51A1">
              <w:rPr>
                <w:rFonts w:ascii="Times New Roman" w:eastAsia="Times New Roman" w:hAnsi="Times New Roman" w:cs="Times New Roman"/>
                <w:bCs/>
                <w:color w:val="0D0D0D" w:themeColor="text1" w:themeTint="F2"/>
                <w:sz w:val="24"/>
                <w:szCs w:val="24"/>
                <w:lang w:eastAsia="ru-RU"/>
              </w:rPr>
              <w:br/>
              <w:t>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FD51A1">
              <w:rPr>
                <w:rFonts w:ascii="Times New Roman" w:eastAsia="Times New Roman" w:hAnsi="Times New Roman" w:cs="Times New Roman"/>
                <w:bCs/>
                <w:color w:val="0D0D0D" w:themeColor="text1" w:themeTint="F2"/>
                <w:sz w:val="24"/>
                <w:szCs w:val="24"/>
                <w:lang w:eastAsia="ru-RU"/>
              </w:rPr>
              <w:b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br/>
              <w:t>2) отказ в признании иностранного образования и (или) иностранной квалификации.</w:t>
            </w:r>
            <w:r w:rsidRPr="00FD51A1">
              <w:rPr>
                <w:rFonts w:ascii="Times New Roman" w:eastAsia="Times New Roman" w:hAnsi="Times New Roman" w:cs="Times New Roman"/>
                <w:bCs/>
                <w:color w:val="0D0D0D" w:themeColor="text1" w:themeTint="F2"/>
                <w:sz w:val="24"/>
                <w:szCs w:val="24"/>
                <w:lang w:eastAsia="ru-RU"/>
              </w:rPr>
              <w:b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FD51A1">
              <w:rPr>
                <w:rFonts w:ascii="Times New Roman" w:eastAsia="Times New Roman" w:hAnsi="Times New Roman" w:cs="Times New Roman"/>
                <w:bCs/>
                <w:color w:val="0D0D0D" w:themeColor="text1" w:themeTint="F2"/>
                <w:sz w:val="24"/>
                <w:szCs w:val="24"/>
                <w:lang w:eastAsia="ru-RU"/>
              </w:rPr>
              <w:b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FD51A1">
              <w:rPr>
                <w:rFonts w:ascii="Times New Roman" w:eastAsia="Times New Roman" w:hAnsi="Times New Roman" w:cs="Times New Roman"/>
                <w:bCs/>
                <w:color w:val="0D0D0D" w:themeColor="text1" w:themeTint="F2"/>
                <w:sz w:val="24"/>
                <w:szCs w:val="24"/>
                <w:lang w:eastAsia="ru-RU"/>
              </w:rPr>
              <w:br/>
              <w:t xml:space="preserve">8. </w:t>
            </w:r>
            <w:proofErr w:type="gramStart"/>
            <w:r w:rsidRPr="00FD51A1">
              <w:rPr>
                <w:rFonts w:ascii="Times New Roman" w:eastAsia="Times New Roman" w:hAnsi="Times New Roman" w:cs="Times New Roman"/>
                <w:bCs/>
                <w:color w:val="0D0D0D" w:themeColor="text1" w:themeTint="F2"/>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FD51A1">
              <w:rPr>
                <w:rFonts w:ascii="Times New Roman" w:eastAsia="Times New Roman" w:hAnsi="Times New Roman" w:cs="Times New Roman"/>
                <w:bCs/>
                <w:color w:val="0D0D0D" w:themeColor="text1" w:themeTint="F2"/>
                <w:sz w:val="24"/>
                <w:szCs w:val="24"/>
                <w:lang w:eastAsia="ru-RU"/>
              </w:rPr>
              <w:t xml:space="preserve"> муниципальных услуг.</w:t>
            </w:r>
            <w:r w:rsidRPr="00FD51A1">
              <w:rPr>
                <w:rFonts w:ascii="Times New Roman" w:eastAsia="Times New Roman" w:hAnsi="Times New Roman" w:cs="Times New Roman"/>
                <w:bCs/>
                <w:color w:val="0D0D0D" w:themeColor="text1" w:themeTint="F2"/>
                <w:sz w:val="24"/>
                <w:szCs w:val="24"/>
                <w:lang w:eastAsia="ru-RU"/>
              </w:rPr>
              <w:br/>
              <w:t xml:space="preserve">9. </w:t>
            </w:r>
            <w:proofErr w:type="gramStart"/>
            <w:r w:rsidRPr="00FD51A1">
              <w:rPr>
                <w:rFonts w:ascii="Times New Roman" w:eastAsia="Times New Roman" w:hAnsi="Times New Roman" w:cs="Times New Roman"/>
                <w:bCs/>
                <w:color w:val="0D0D0D" w:themeColor="text1" w:themeTint="F2"/>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FD51A1">
              <w:rPr>
                <w:rFonts w:ascii="Times New Roman" w:eastAsia="Times New Roman" w:hAnsi="Times New Roman" w:cs="Times New Roman"/>
                <w:bCs/>
                <w:color w:val="0D0D0D" w:themeColor="text1" w:themeTint="F2"/>
                <w:sz w:val="24"/>
                <w:szCs w:val="24"/>
                <w:lang w:eastAsia="ru-RU"/>
              </w:rPr>
              <w:br/>
              <w:t>10.</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51A1">
              <w:rPr>
                <w:rFonts w:ascii="Times New Roman" w:eastAsia="Times New Roman" w:hAnsi="Times New Roman" w:cs="Times New Roman"/>
                <w:bCs/>
                <w:color w:val="0D0D0D" w:themeColor="text1" w:themeTint="F2"/>
                <w:sz w:val="24"/>
                <w:szCs w:val="24"/>
                <w:lang w:eastAsia="ru-RU"/>
              </w:rPr>
              <w:br/>
              <w:t>11.</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FD51A1">
              <w:rPr>
                <w:rFonts w:ascii="Times New Roman" w:eastAsia="Times New Roman" w:hAnsi="Times New Roman" w:cs="Times New Roman"/>
                <w:bCs/>
                <w:color w:val="0D0D0D" w:themeColor="text1" w:themeTint="F2"/>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FD51A1">
              <w:rPr>
                <w:rFonts w:ascii="Times New Roman" w:eastAsia="Times New Roman" w:hAnsi="Times New Roman" w:cs="Times New Roman"/>
                <w:bCs/>
                <w:color w:val="0D0D0D" w:themeColor="text1" w:themeTint="F2"/>
                <w:sz w:val="24"/>
                <w:szCs w:val="24"/>
                <w:lang w:eastAsia="ru-RU"/>
              </w:rPr>
              <w:b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14.</w:t>
            </w:r>
            <w:proofErr w:type="gramEnd"/>
            <w:r w:rsidRPr="00FD51A1">
              <w:rPr>
                <w:rFonts w:ascii="Times New Roman" w:eastAsia="Times New Roman" w:hAnsi="Times New Roman" w:cs="Times New Roman"/>
                <w:bCs/>
                <w:color w:val="0D0D0D" w:themeColor="text1" w:themeTint="F2"/>
                <w:sz w:val="24"/>
                <w:szCs w:val="24"/>
                <w:lang w:eastAsia="ru-RU"/>
              </w:rPr>
              <w:t xml:space="preserve">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FD51A1">
              <w:rPr>
                <w:rFonts w:ascii="Times New Roman" w:eastAsia="Times New Roman" w:hAnsi="Times New Roman" w:cs="Times New Roman"/>
                <w:bCs/>
                <w:color w:val="0D0D0D" w:themeColor="text1" w:themeTint="F2"/>
                <w:sz w:val="24"/>
                <w:szCs w:val="24"/>
                <w:lang w:eastAsia="ru-RU"/>
              </w:rPr>
              <w:b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FD51A1">
              <w:rPr>
                <w:rFonts w:ascii="Times New Roman" w:eastAsia="Times New Roman" w:hAnsi="Times New Roman" w:cs="Times New Roman"/>
                <w:bCs/>
                <w:color w:val="0D0D0D" w:themeColor="text1" w:themeTint="F2"/>
                <w:sz w:val="24"/>
                <w:szCs w:val="24"/>
                <w:lang w:eastAsia="ru-RU"/>
              </w:rPr>
              <w:b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осуществляет размещение на своем сайте в сети "Интернет":</w:t>
            </w:r>
            <w:r w:rsidRPr="00FD51A1">
              <w:rPr>
                <w:rFonts w:ascii="Times New Roman" w:eastAsia="Times New Roman" w:hAnsi="Times New Roman" w:cs="Times New Roman"/>
                <w:bCs/>
                <w:color w:val="0D0D0D" w:themeColor="text1" w:themeTint="F2"/>
                <w:sz w:val="24"/>
                <w:szCs w:val="24"/>
                <w:lang w:eastAsia="ru-RU"/>
              </w:rPr>
              <w:b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rsidRPr="00FD51A1">
              <w:rPr>
                <w:rFonts w:ascii="Times New Roman" w:eastAsia="Times New Roman" w:hAnsi="Times New Roman" w:cs="Times New Roman"/>
                <w:bCs/>
                <w:color w:val="0D0D0D" w:themeColor="text1" w:themeTint="F2"/>
                <w:sz w:val="24"/>
                <w:szCs w:val="24"/>
                <w:lang w:eastAsia="ru-RU"/>
              </w:rPr>
              <w:lastRenderedPageBreak/>
              <w:t>квалификации;</w:t>
            </w:r>
            <w:r w:rsidRPr="00FD51A1">
              <w:rPr>
                <w:rFonts w:ascii="Times New Roman" w:eastAsia="Times New Roman" w:hAnsi="Times New Roman" w:cs="Times New Roman"/>
                <w:bCs/>
                <w:color w:val="0D0D0D" w:themeColor="text1" w:themeTint="F2"/>
                <w:sz w:val="24"/>
                <w:szCs w:val="24"/>
                <w:lang w:eastAsia="ru-RU"/>
              </w:rPr>
              <w:b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roofErr w:type="gramEnd"/>
            <w:r w:rsidRPr="00FD51A1">
              <w:rPr>
                <w:rFonts w:ascii="Times New Roman" w:eastAsia="Times New Roman" w:hAnsi="Times New Roman" w:cs="Times New Roman"/>
                <w:bCs/>
                <w:color w:val="0D0D0D" w:themeColor="text1" w:themeTint="F2"/>
                <w:sz w:val="24"/>
                <w:szCs w:val="24"/>
                <w:lang w:eastAsia="ru-RU"/>
              </w:rPr>
              <w:br/>
              <w:t xml:space="preserve">в) сведений о международных </w:t>
            </w:r>
            <w:proofErr w:type="gramStart"/>
            <w:r w:rsidRPr="00FD51A1">
              <w:rPr>
                <w:rFonts w:ascii="Times New Roman" w:eastAsia="Times New Roman" w:hAnsi="Times New Roman" w:cs="Times New Roman"/>
                <w:bCs/>
                <w:color w:val="0D0D0D" w:themeColor="text1" w:themeTint="F2"/>
                <w:sz w:val="24"/>
                <w:szCs w:val="24"/>
                <w:lang w:eastAsia="ru-RU"/>
              </w:rPr>
              <w:t>договорах</w:t>
            </w:r>
            <w:proofErr w:type="gramEnd"/>
            <w:r w:rsidRPr="00FD51A1">
              <w:rPr>
                <w:rFonts w:ascii="Times New Roman" w:eastAsia="Times New Roman" w:hAnsi="Times New Roman" w:cs="Times New Roman"/>
                <w:bCs/>
                <w:color w:val="0D0D0D" w:themeColor="text1" w:themeTint="F2"/>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FD51A1">
              <w:rPr>
                <w:rFonts w:ascii="Times New Roman" w:eastAsia="Times New Roman" w:hAnsi="Times New Roman" w:cs="Times New Roman"/>
                <w:bCs/>
                <w:color w:val="0D0D0D" w:themeColor="text1" w:themeTint="F2"/>
                <w:sz w:val="24"/>
                <w:szCs w:val="24"/>
                <w:lang w:eastAsia="ru-RU"/>
              </w:rPr>
              <w:b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FD51A1">
              <w:rPr>
                <w:rFonts w:ascii="Times New Roman" w:eastAsia="Times New Roman" w:hAnsi="Times New Roman" w:cs="Times New Roman"/>
                <w:bCs/>
                <w:color w:val="0D0D0D" w:themeColor="text1" w:themeTint="F2"/>
                <w:sz w:val="24"/>
                <w:szCs w:val="24"/>
                <w:lang w:eastAsia="ru-RU"/>
              </w:rPr>
              <w:t>образцов</w:t>
            </w:r>
            <w:proofErr w:type="gramEnd"/>
            <w:r w:rsidRPr="00FD51A1">
              <w:rPr>
                <w:rFonts w:ascii="Times New Roman" w:eastAsia="Times New Roman" w:hAnsi="Times New Roman" w:cs="Times New Roman"/>
                <w:bCs/>
                <w:color w:val="0D0D0D" w:themeColor="text1" w:themeTint="F2"/>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FD51A1">
              <w:rPr>
                <w:rFonts w:ascii="Times New Roman" w:eastAsia="Times New Roman" w:hAnsi="Times New Roman" w:cs="Times New Roman"/>
                <w:bCs/>
                <w:color w:val="0D0D0D" w:themeColor="text1" w:themeTint="F2"/>
                <w:sz w:val="24"/>
                <w:szCs w:val="24"/>
                <w:lang w:eastAsia="ru-RU"/>
              </w:rPr>
              <w:b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Глава 15. ЗАКЛЮЧИТЕЛЬНЫЕ ПОЛОЖЕНИЯ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108. Заключительные положения</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1.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FD51A1">
              <w:rPr>
                <w:rFonts w:ascii="Times New Roman" w:eastAsia="Times New Roman" w:hAnsi="Times New Roman" w:cs="Times New Roman"/>
                <w:bCs/>
                <w:color w:val="0D0D0D" w:themeColor="text1" w:themeTint="F2"/>
                <w:sz w:val="24"/>
                <w:szCs w:val="24"/>
                <w:lang w:eastAsia="ru-RU"/>
              </w:rPr>
              <w:br/>
              <w:t>1) среднее (полное) общее образование - к среднему общему образованию;</w:t>
            </w:r>
            <w:r w:rsidRPr="00FD51A1">
              <w:rPr>
                <w:rFonts w:ascii="Times New Roman" w:eastAsia="Times New Roman" w:hAnsi="Times New Roman" w:cs="Times New Roman"/>
                <w:bCs/>
                <w:color w:val="0D0D0D" w:themeColor="text1" w:themeTint="F2"/>
                <w:sz w:val="24"/>
                <w:szCs w:val="24"/>
                <w:lang w:eastAsia="ru-RU"/>
              </w:rP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r w:rsidRPr="00FD51A1">
              <w:rPr>
                <w:rFonts w:ascii="Times New Roman" w:eastAsia="Times New Roman" w:hAnsi="Times New Roman" w:cs="Times New Roman"/>
                <w:bCs/>
                <w:color w:val="0D0D0D" w:themeColor="text1" w:themeTint="F2"/>
                <w:sz w:val="24"/>
                <w:szCs w:val="24"/>
                <w:lang w:eastAsia="ru-RU"/>
              </w:rPr>
              <w:br/>
              <w:t xml:space="preserve">4) высшее профессиональное образование -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w:t>
            </w:r>
            <w:proofErr w:type="spellEnd"/>
            <w:r w:rsidRPr="00FD51A1">
              <w:rPr>
                <w:rFonts w:ascii="Times New Roman" w:eastAsia="Times New Roman" w:hAnsi="Times New Roman" w:cs="Times New Roman"/>
                <w:bCs/>
                <w:color w:val="0D0D0D" w:themeColor="text1" w:themeTint="F2"/>
                <w:sz w:val="24"/>
                <w:szCs w:val="24"/>
                <w:lang w:eastAsia="ru-RU"/>
              </w:rPr>
              <w:t xml:space="preserve"> - к высшему образованию -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бакалавриату</w:t>
            </w:r>
            <w:proofErr w:type="spell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t xml:space="preserve">5) высшее профессиональное образование - подготовка специалиста или магистратура - к высшему образованию - </w:t>
            </w:r>
            <w:proofErr w:type="spellStart"/>
            <w:r w:rsidRPr="00FD51A1">
              <w:rPr>
                <w:rFonts w:ascii="Times New Roman" w:eastAsia="Times New Roman" w:hAnsi="Times New Roman" w:cs="Times New Roman"/>
                <w:bCs/>
                <w:color w:val="0D0D0D" w:themeColor="text1" w:themeTint="F2"/>
                <w:sz w:val="24"/>
                <w:szCs w:val="24"/>
                <w:lang w:eastAsia="ru-RU"/>
              </w:rPr>
              <w:t>специалитету</w:t>
            </w:r>
            <w:proofErr w:type="spellEnd"/>
            <w:r w:rsidRPr="00FD51A1">
              <w:rPr>
                <w:rFonts w:ascii="Times New Roman" w:eastAsia="Times New Roman" w:hAnsi="Times New Roman" w:cs="Times New Roman"/>
                <w:bCs/>
                <w:color w:val="0D0D0D" w:themeColor="text1" w:themeTint="F2"/>
                <w:sz w:val="24"/>
                <w:szCs w:val="24"/>
                <w:lang w:eastAsia="ru-RU"/>
              </w:rPr>
              <w:t xml:space="preserve"> или магистратуре;</w:t>
            </w:r>
            <w:r w:rsidRPr="00FD51A1">
              <w:rPr>
                <w:rFonts w:ascii="Times New Roman" w:eastAsia="Times New Roman" w:hAnsi="Times New Roman" w:cs="Times New Roman"/>
                <w:bCs/>
                <w:color w:val="0D0D0D" w:themeColor="text1" w:themeTint="F2"/>
                <w:sz w:val="24"/>
                <w:szCs w:val="24"/>
                <w:lang w:eastAsia="ru-RU"/>
              </w:rPr>
              <w:b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roofErr w:type="gramEnd"/>
            <w:r w:rsidRPr="00FD51A1">
              <w:rPr>
                <w:rFonts w:ascii="Times New Roman" w:eastAsia="Times New Roman" w:hAnsi="Times New Roman" w:cs="Times New Roman"/>
                <w:bCs/>
                <w:color w:val="0D0D0D" w:themeColor="text1" w:themeTint="F2"/>
                <w:sz w:val="24"/>
                <w:szCs w:val="24"/>
                <w:lang w:eastAsia="ru-RU"/>
              </w:rPr>
              <w:b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FD51A1">
              <w:rPr>
                <w:rFonts w:ascii="Times New Roman" w:eastAsia="Times New Roman" w:hAnsi="Times New Roman" w:cs="Times New Roman"/>
                <w:bCs/>
                <w:color w:val="0D0D0D" w:themeColor="text1" w:themeTint="F2"/>
                <w:sz w:val="24"/>
                <w:szCs w:val="24"/>
                <w:lang w:eastAsia="ru-RU"/>
              </w:rPr>
              <w:br/>
              <w:t xml:space="preserve">8) послевузовское профессиональное образование в форме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 к высшему образованию - подготовке кадров высшей квалификации по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t xml:space="preserve">2. </w:t>
            </w:r>
            <w:proofErr w:type="gramStart"/>
            <w:r w:rsidRPr="00FD51A1">
              <w:rPr>
                <w:rFonts w:ascii="Times New Roman" w:eastAsia="Times New Roman" w:hAnsi="Times New Roman" w:cs="Times New Roman"/>
                <w:bCs/>
                <w:color w:val="0D0D0D" w:themeColor="text1" w:themeTint="F2"/>
                <w:sz w:val="24"/>
                <w:szCs w:val="24"/>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1) основные общеобразовательные программы дошкольного образования - образовательным программам дошкольного образования;</w:t>
            </w:r>
            <w:r w:rsidRPr="00FD51A1">
              <w:rPr>
                <w:rFonts w:ascii="Times New Roman" w:eastAsia="Times New Roman" w:hAnsi="Times New Roman" w:cs="Times New Roman"/>
                <w:bCs/>
                <w:color w:val="0D0D0D" w:themeColor="text1" w:themeTint="F2"/>
                <w:sz w:val="24"/>
                <w:szCs w:val="24"/>
                <w:lang w:eastAsia="ru-RU"/>
              </w:rPr>
              <w:br/>
              <w:t>2) основные общеобразовательные программы начального общего образования - образовательным программам начального общего образования;</w:t>
            </w:r>
            <w:r w:rsidRPr="00FD51A1">
              <w:rPr>
                <w:rFonts w:ascii="Times New Roman" w:eastAsia="Times New Roman" w:hAnsi="Times New Roman" w:cs="Times New Roman"/>
                <w:bCs/>
                <w:color w:val="0D0D0D" w:themeColor="text1" w:themeTint="F2"/>
                <w:sz w:val="24"/>
                <w:szCs w:val="24"/>
                <w:lang w:eastAsia="ru-RU"/>
              </w:rPr>
              <w:br/>
              <w:t>3) основные общеобразовательные программы основного общего образования - образовательным программам основного общего образования;</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r w:rsidRPr="00FD51A1">
              <w:rPr>
                <w:rFonts w:ascii="Times New Roman" w:eastAsia="Times New Roman" w:hAnsi="Times New Roman" w:cs="Times New Roman"/>
                <w:bCs/>
                <w:color w:val="0D0D0D" w:themeColor="text1" w:themeTint="F2"/>
                <w:sz w:val="24"/>
                <w:szCs w:val="24"/>
                <w:lang w:eastAsia="ru-RU"/>
              </w:rPr>
              <w:b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FD51A1">
              <w:rPr>
                <w:rFonts w:ascii="Times New Roman" w:eastAsia="Times New Roman" w:hAnsi="Times New Roman" w:cs="Times New Roman"/>
                <w:bCs/>
                <w:color w:val="0D0D0D" w:themeColor="text1" w:themeTint="F2"/>
                <w:sz w:val="24"/>
                <w:szCs w:val="24"/>
                <w:lang w:eastAsia="ru-RU"/>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FD51A1">
              <w:rPr>
                <w:rFonts w:ascii="Times New Roman" w:eastAsia="Times New Roman" w:hAnsi="Times New Roman" w:cs="Times New Roman"/>
                <w:bCs/>
                <w:color w:val="0D0D0D" w:themeColor="text1" w:themeTint="F2"/>
                <w:sz w:val="24"/>
                <w:szCs w:val="24"/>
                <w:lang w:eastAsia="ru-RU"/>
              </w:rPr>
              <w:br/>
              <w:t xml:space="preserve">7) основные профессиональные образовательные программы высшего профессионального образования (программы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 xml:space="preserve">) -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бакалавриата</w:t>
            </w:r>
            <w:proofErr w:type="spellEnd"/>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FD51A1">
              <w:rPr>
                <w:rFonts w:ascii="Times New Roman" w:eastAsia="Times New Roman" w:hAnsi="Times New Roman" w:cs="Times New Roman"/>
                <w:bCs/>
                <w:color w:val="0D0D0D" w:themeColor="text1" w:themeTint="F2"/>
                <w:sz w:val="24"/>
                <w:szCs w:val="24"/>
                <w:lang w:eastAsia="ru-RU"/>
              </w:rPr>
              <w:b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FD51A1">
              <w:rPr>
                <w:rFonts w:ascii="Times New Roman" w:eastAsia="Times New Roman" w:hAnsi="Times New Roman" w:cs="Times New Roman"/>
                <w:bCs/>
                <w:color w:val="0D0D0D" w:themeColor="text1" w:themeTint="F2"/>
                <w:sz w:val="24"/>
                <w:szCs w:val="24"/>
                <w:lang w:eastAsia="ru-RU"/>
              </w:rPr>
              <w:b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 xml:space="preserve">-стажировки - программам </w:t>
            </w:r>
            <w:proofErr w:type="spellStart"/>
            <w:r w:rsidRPr="00FD51A1">
              <w:rPr>
                <w:rFonts w:ascii="Times New Roman" w:eastAsia="Times New Roman" w:hAnsi="Times New Roman" w:cs="Times New Roman"/>
                <w:bCs/>
                <w:color w:val="0D0D0D" w:themeColor="text1" w:themeTint="F2"/>
                <w:sz w:val="24"/>
                <w:szCs w:val="24"/>
                <w:lang w:eastAsia="ru-RU"/>
              </w:rPr>
              <w:t>ассистентуры</w:t>
            </w:r>
            <w:proofErr w:type="spellEnd"/>
            <w:r w:rsidRPr="00FD51A1">
              <w:rPr>
                <w:rFonts w:ascii="Times New Roman" w:eastAsia="Times New Roman" w:hAnsi="Times New Roman" w:cs="Times New Roman"/>
                <w:bCs/>
                <w:color w:val="0D0D0D" w:themeColor="text1" w:themeTint="F2"/>
                <w:sz w:val="24"/>
                <w:szCs w:val="24"/>
                <w:lang w:eastAsia="ru-RU"/>
              </w:rPr>
              <w:t>-стажировки;</w:t>
            </w:r>
            <w:r w:rsidRPr="00FD51A1">
              <w:rPr>
                <w:rFonts w:ascii="Times New Roman" w:eastAsia="Times New Roman" w:hAnsi="Times New Roman" w:cs="Times New Roman"/>
                <w:bCs/>
                <w:color w:val="0D0D0D" w:themeColor="text1" w:themeTint="F2"/>
                <w:sz w:val="24"/>
                <w:szCs w:val="24"/>
                <w:lang w:eastAsia="ru-RU"/>
              </w:rPr>
              <w:b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FD51A1">
              <w:rPr>
                <w:rFonts w:ascii="Times New Roman" w:eastAsia="Times New Roman" w:hAnsi="Times New Roman" w:cs="Times New Roman"/>
                <w:bCs/>
                <w:color w:val="0D0D0D" w:themeColor="text1" w:themeTint="F2"/>
                <w:sz w:val="24"/>
                <w:szCs w:val="24"/>
                <w:lang w:eastAsia="ru-RU"/>
              </w:rPr>
              <w:br/>
              <w:t>14) дополнительные общеобразовательные программы - дополнительным общеобразовательным программам;</w:t>
            </w:r>
            <w:r w:rsidRPr="00FD51A1">
              <w:rPr>
                <w:rFonts w:ascii="Times New Roman" w:eastAsia="Times New Roman" w:hAnsi="Times New Roman" w:cs="Times New Roman"/>
                <w:bCs/>
                <w:color w:val="0D0D0D" w:themeColor="text1" w:themeTint="F2"/>
                <w:sz w:val="24"/>
                <w:szCs w:val="24"/>
                <w:lang w:eastAsia="ru-RU"/>
              </w:rPr>
              <w:b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FD51A1">
              <w:rPr>
                <w:rFonts w:ascii="Times New Roman" w:eastAsia="Times New Roman" w:hAnsi="Times New Roman" w:cs="Times New Roman"/>
                <w:bCs/>
                <w:color w:val="0D0D0D" w:themeColor="text1" w:themeTint="F2"/>
                <w:sz w:val="24"/>
                <w:szCs w:val="24"/>
                <w:lang w:eastAsia="ru-RU"/>
              </w:rPr>
              <w:br/>
              <w:t>16) дополнительные профессиональные образовательные программы - дополнительным профессиональным программам.</w:t>
            </w:r>
            <w:r w:rsidRPr="00FD51A1">
              <w:rPr>
                <w:rFonts w:ascii="Times New Roman" w:eastAsia="Times New Roman" w:hAnsi="Times New Roman" w:cs="Times New Roman"/>
                <w:bCs/>
                <w:color w:val="0D0D0D" w:themeColor="text1" w:themeTint="F2"/>
                <w:sz w:val="24"/>
                <w:szCs w:val="24"/>
                <w:lang w:eastAsia="ru-RU"/>
              </w:rPr>
              <w:br/>
              <w:t>3.</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FD51A1">
              <w:rPr>
                <w:rFonts w:ascii="Times New Roman" w:eastAsia="Times New Roman" w:hAnsi="Times New Roman" w:cs="Times New Roman"/>
                <w:bCs/>
                <w:color w:val="0D0D0D" w:themeColor="text1" w:themeTint="F2"/>
                <w:sz w:val="24"/>
                <w:szCs w:val="24"/>
                <w:lang w:eastAsia="ru-RU"/>
              </w:rPr>
              <w:t xml:space="preserve"> На указанных обучающихся распространяются права и </w:t>
            </w:r>
            <w:proofErr w:type="gramStart"/>
            <w:r w:rsidRPr="00FD51A1">
              <w:rPr>
                <w:rFonts w:ascii="Times New Roman" w:eastAsia="Times New Roman" w:hAnsi="Times New Roman" w:cs="Times New Roman"/>
                <w:bCs/>
                <w:color w:val="0D0D0D" w:themeColor="text1" w:themeTint="F2"/>
                <w:sz w:val="24"/>
                <w:szCs w:val="24"/>
                <w:lang w:eastAsia="ru-RU"/>
              </w:rPr>
              <w:t>обязанности</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по соответствующим образовательным программам, предусмотренным настоящим Федеральным законом.</w:t>
            </w:r>
            <w:r w:rsidRPr="00FD51A1">
              <w:rPr>
                <w:rFonts w:ascii="Times New Roman" w:eastAsia="Times New Roman" w:hAnsi="Times New Roman" w:cs="Times New Roman"/>
                <w:bCs/>
                <w:color w:val="0D0D0D" w:themeColor="text1" w:themeTint="F2"/>
                <w:sz w:val="24"/>
                <w:szCs w:val="24"/>
                <w:lang w:eastAsia="ru-RU"/>
              </w:rPr>
              <w:b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 программам</w:t>
            </w:r>
            <w:proofErr w:type="gramEnd"/>
            <w:r w:rsidRPr="00FD51A1">
              <w:rPr>
                <w:rFonts w:ascii="Times New Roman" w:eastAsia="Times New Roman" w:hAnsi="Times New Roman" w:cs="Times New Roman"/>
                <w:bCs/>
                <w:color w:val="0D0D0D" w:themeColor="text1" w:themeTint="F2"/>
                <w:sz w:val="24"/>
                <w:szCs w:val="24"/>
                <w:lang w:eastAsia="ru-RU"/>
              </w:rPr>
              <w:t xml:space="preserve"> послевузовского медицинского и фармацевтического образования в интернатуре прекращается 1 сентября 2016 года.</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r w:rsidRPr="00FD51A1">
              <w:rPr>
                <w:rFonts w:ascii="Times New Roman" w:eastAsia="Times New Roman" w:hAnsi="Times New Roman" w:cs="Times New Roman"/>
                <w:bCs/>
                <w:color w:val="0D0D0D" w:themeColor="text1" w:themeTint="F2"/>
                <w:sz w:val="24"/>
                <w:szCs w:val="24"/>
                <w:lang w:eastAsia="ru-RU"/>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FD51A1">
              <w:rPr>
                <w:rFonts w:ascii="Times New Roman" w:eastAsia="Times New Roman" w:hAnsi="Times New Roman" w:cs="Times New Roman"/>
                <w:bCs/>
                <w:color w:val="0D0D0D" w:themeColor="text1" w:themeTint="F2"/>
                <w:sz w:val="24"/>
                <w:szCs w:val="24"/>
                <w:lang w:eastAsia="ru-RU"/>
              </w:rP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roofErr w:type="gramEnd"/>
            <w:r w:rsidRPr="00FD51A1">
              <w:rPr>
                <w:rFonts w:ascii="Times New Roman" w:eastAsia="Times New Roman" w:hAnsi="Times New Roman" w:cs="Times New Roman"/>
                <w:bCs/>
                <w:color w:val="0D0D0D" w:themeColor="text1" w:themeTint="F2"/>
                <w:sz w:val="24"/>
                <w:szCs w:val="24"/>
                <w:lang w:eastAsia="ru-RU"/>
              </w:rP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FD51A1">
              <w:rPr>
                <w:rFonts w:ascii="Times New Roman" w:eastAsia="Times New Roman" w:hAnsi="Times New Roman" w:cs="Times New Roman"/>
                <w:bCs/>
                <w:color w:val="0D0D0D" w:themeColor="text1" w:themeTint="F2"/>
                <w:sz w:val="24"/>
                <w:szCs w:val="24"/>
                <w:lang w:eastAsia="ru-RU"/>
              </w:rPr>
              <w:br/>
              <w:t>4) образовательные учреждения дополнительного образования детей должны переименоваться в организации дополнительного образования;</w:t>
            </w:r>
            <w:r w:rsidRPr="00FD51A1">
              <w:rPr>
                <w:rFonts w:ascii="Times New Roman" w:eastAsia="Times New Roman" w:hAnsi="Times New Roman" w:cs="Times New Roman"/>
                <w:bCs/>
                <w:color w:val="0D0D0D" w:themeColor="text1" w:themeTint="F2"/>
                <w:sz w:val="24"/>
                <w:szCs w:val="24"/>
                <w:lang w:eastAsia="ru-RU"/>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FD51A1">
              <w:rPr>
                <w:rFonts w:ascii="Times New Roman" w:eastAsia="Times New Roman" w:hAnsi="Times New Roman" w:cs="Times New Roman"/>
                <w:bCs/>
                <w:color w:val="0D0D0D" w:themeColor="text1" w:themeTint="F2"/>
                <w:sz w:val="24"/>
                <w:szCs w:val="24"/>
                <w:lang w:eastAsia="ru-RU"/>
              </w:rPr>
              <w:br/>
              <w:t xml:space="preserve">6) специальные учебно-воспитательные учреждения для детей и подростков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FD51A1">
              <w:rPr>
                <w:rFonts w:ascii="Times New Roman" w:eastAsia="Times New Roman" w:hAnsi="Times New Roman" w:cs="Times New Roman"/>
                <w:bCs/>
                <w:color w:val="0D0D0D" w:themeColor="text1" w:themeTint="F2"/>
                <w:sz w:val="24"/>
                <w:szCs w:val="24"/>
                <w:lang w:eastAsia="ru-RU"/>
              </w:rPr>
              <w:t>для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(общественно опасным) поведением";</w:t>
            </w:r>
            <w:r w:rsidRPr="00FD51A1">
              <w:rPr>
                <w:rFonts w:ascii="Times New Roman" w:eastAsia="Times New Roman" w:hAnsi="Times New Roman" w:cs="Times New Roman"/>
                <w:bCs/>
                <w:color w:val="0D0D0D" w:themeColor="text1" w:themeTint="F2"/>
                <w:sz w:val="24"/>
                <w:szCs w:val="24"/>
                <w:lang w:eastAsia="ru-RU"/>
              </w:rPr>
              <w:br/>
              <w:t xml:space="preserve">7) специальные учебно-воспитательные учреждения для детей и подростков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FD51A1">
              <w:rPr>
                <w:rFonts w:ascii="Times New Roman" w:eastAsia="Times New Roman" w:hAnsi="Times New Roman" w:cs="Times New Roman"/>
                <w:bCs/>
                <w:color w:val="0D0D0D" w:themeColor="text1" w:themeTint="F2"/>
                <w:sz w:val="24"/>
                <w:szCs w:val="24"/>
                <w:lang w:eastAsia="ru-RU"/>
              </w:rPr>
              <w:t>для</w:t>
            </w:r>
            <w:proofErr w:type="gramEnd"/>
            <w:r w:rsidRPr="00FD51A1">
              <w:rPr>
                <w:rFonts w:ascii="Times New Roman" w:eastAsia="Times New Roman" w:hAnsi="Times New Roman" w:cs="Times New Roman"/>
                <w:bCs/>
                <w:color w:val="0D0D0D" w:themeColor="text1" w:themeTint="F2"/>
                <w:sz w:val="24"/>
                <w:szCs w:val="24"/>
                <w:lang w:eastAsia="ru-RU"/>
              </w:rPr>
              <w:t xml:space="preserve"> обучающихся с </w:t>
            </w:r>
            <w:proofErr w:type="spellStart"/>
            <w:r w:rsidRPr="00FD51A1">
              <w:rPr>
                <w:rFonts w:ascii="Times New Roman" w:eastAsia="Times New Roman" w:hAnsi="Times New Roman" w:cs="Times New Roman"/>
                <w:bCs/>
                <w:color w:val="0D0D0D" w:themeColor="text1" w:themeTint="F2"/>
                <w:sz w:val="24"/>
                <w:szCs w:val="24"/>
                <w:lang w:eastAsia="ru-RU"/>
              </w:rPr>
              <w:t>девиантным</w:t>
            </w:r>
            <w:proofErr w:type="spellEnd"/>
            <w:r w:rsidRPr="00FD51A1">
              <w:rPr>
                <w:rFonts w:ascii="Times New Roman" w:eastAsia="Times New Roman" w:hAnsi="Times New Roman" w:cs="Times New Roman"/>
                <w:bCs/>
                <w:color w:val="0D0D0D" w:themeColor="text1" w:themeTint="F2"/>
                <w:sz w:val="24"/>
                <w:szCs w:val="24"/>
                <w:lang w:eastAsia="ru-RU"/>
              </w:rPr>
              <w:t xml:space="preserve"> (общественно опасным) поведением".</w:t>
            </w:r>
            <w:r w:rsidRPr="00FD51A1">
              <w:rPr>
                <w:rFonts w:ascii="Times New Roman" w:eastAsia="Times New Roman" w:hAnsi="Times New Roman" w:cs="Times New Roman"/>
                <w:bCs/>
                <w:color w:val="0D0D0D" w:themeColor="text1" w:themeTint="F2"/>
                <w:sz w:val="24"/>
                <w:szCs w:val="24"/>
                <w:lang w:eastAsia="ru-RU"/>
              </w:rPr>
              <w:br/>
              <w:t>Часть 6 статьи 108 вступила в силу со дня официального опубликования настоящего Федерального закона (часть 3 статьи 111 данного документа).</w:t>
            </w:r>
            <w:r w:rsidRPr="00FD51A1">
              <w:rPr>
                <w:rFonts w:ascii="Times New Roman" w:eastAsia="Times New Roman" w:hAnsi="Times New Roman" w:cs="Times New Roman"/>
                <w:bCs/>
                <w:color w:val="0D0D0D" w:themeColor="text1" w:themeTint="F2"/>
                <w:sz w:val="24"/>
                <w:szCs w:val="24"/>
                <w:lang w:eastAsia="ru-RU"/>
              </w:rPr>
              <w:br/>
              <w:t>6. При переименовании образовательных организаций их тип указывается с учетом их организационно-правовой формы.</w:t>
            </w:r>
            <w:r w:rsidRPr="00FD51A1">
              <w:rPr>
                <w:rFonts w:ascii="Times New Roman" w:eastAsia="Times New Roman" w:hAnsi="Times New Roman" w:cs="Times New Roman"/>
                <w:bCs/>
                <w:color w:val="0D0D0D" w:themeColor="text1" w:themeTint="F2"/>
                <w:sz w:val="24"/>
                <w:szCs w:val="24"/>
                <w:lang w:eastAsia="ru-RU"/>
              </w:rPr>
              <w:br/>
              <w:t xml:space="preserve">7. </w:t>
            </w:r>
            <w:proofErr w:type="gramStart"/>
            <w:r w:rsidRPr="00FD51A1">
              <w:rPr>
                <w:rFonts w:ascii="Times New Roman" w:eastAsia="Times New Roman" w:hAnsi="Times New Roman" w:cs="Times New Roman"/>
                <w:bCs/>
                <w:color w:val="0D0D0D" w:themeColor="text1" w:themeTint="F2"/>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8.</w:t>
            </w:r>
            <w:proofErr w:type="gramEnd"/>
            <w:r w:rsidRPr="00FD51A1">
              <w:rPr>
                <w:rFonts w:ascii="Times New Roman" w:eastAsia="Times New Roman" w:hAnsi="Times New Roman" w:cs="Times New Roman"/>
                <w:bCs/>
                <w:color w:val="0D0D0D" w:themeColor="text1" w:themeTint="F2"/>
                <w:sz w:val="24"/>
                <w:szCs w:val="24"/>
                <w:lang w:eastAsia="ru-RU"/>
              </w:rPr>
              <w:t xml:space="preserve">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FD51A1">
              <w:rPr>
                <w:rFonts w:ascii="Times New Roman" w:eastAsia="Times New Roman" w:hAnsi="Times New Roman" w:cs="Times New Roman"/>
                <w:bCs/>
                <w:color w:val="0D0D0D" w:themeColor="text1" w:themeTint="F2"/>
                <w:sz w:val="24"/>
                <w:szCs w:val="24"/>
                <w:lang w:eastAsia="ru-RU"/>
              </w:rPr>
              <w:b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FD51A1">
              <w:rPr>
                <w:rFonts w:ascii="Times New Roman" w:eastAsia="Times New Roman" w:hAnsi="Times New Roman" w:cs="Times New Roman"/>
                <w:bCs/>
                <w:color w:val="0D0D0D" w:themeColor="text1" w:themeTint="F2"/>
                <w:sz w:val="24"/>
                <w:szCs w:val="24"/>
                <w:lang w:eastAsia="ru-RU"/>
              </w:rPr>
              <w:b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13. </w:t>
            </w:r>
            <w:proofErr w:type="gramStart"/>
            <w:r w:rsidRPr="00FD51A1">
              <w:rPr>
                <w:rFonts w:ascii="Times New Roman" w:eastAsia="Times New Roman" w:hAnsi="Times New Roman" w:cs="Times New Roman"/>
                <w:bCs/>
                <w:color w:val="0D0D0D" w:themeColor="text1" w:themeTint="F2"/>
                <w:sz w:val="24"/>
                <w:szCs w:val="24"/>
                <w:lang w:eastAsia="ru-RU"/>
              </w:rPr>
              <w:t>До 1 января 2014 года:</w:t>
            </w:r>
            <w:r w:rsidRPr="00FD51A1">
              <w:rPr>
                <w:rFonts w:ascii="Times New Roman" w:eastAsia="Times New Roman" w:hAnsi="Times New Roman" w:cs="Times New Roman"/>
                <w:bCs/>
                <w:color w:val="0D0D0D" w:themeColor="text1" w:themeTint="F2"/>
                <w:sz w:val="24"/>
                <w:szCs w:val="24"/>
                <w:lang w:eastAsia="ru-RU"/>
              </w:rPr>
              <w:br/>
              <w:t>1) органы государственной власти субъекта Российской Федерации в сфере образования осуществляют:</w:t>
            </w:r>
            <w:r w:rsidRPr="00FD51A1">
              <w:rPr>
                <w:rFonts w:ascii="Times New Roman" w:eastAsia="Times New Roman" w:hAnsi="Times New Roman" w:cs="Times New Roman"/>
                <w:bCs/>
                <w:color w:val="0D0D0D" w:themeColor="text1" w:themeTint="F2"/>
                <w:sz w:val="24"/>
                <w:szCs w:val="24"/>
                <w:lang w:eastAsia="ru-RU"/>
              </w:rP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w:t>
            </w:r>
            <w:proofErr w:type="gramEnd"/>
            <w:r w:rsidRPr="00FD51A1">
              <w:rPr>
                <w:rFonts w:ascii="Times New Roman" w:eastAsia="Times New Roman" w:hAnsi="Times New Roman" w:cs="Times New Roman"/>
                <w:bCs/>
                <w:color w:val="0D0D0D" w:themeColor="text1" w:themeTint="F2"/>
                <w:sz w:val="24"/>
                <w:szCs w:val="24"/>
                <w:lang w:eastAsia="ru-RU"/>
              </w:rPr>
              <w:t xml:space="preserve">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FD51A1">
              <w:rPr>
                <w:rFonts w:ascii="Times New Roman" w:eastAsia="Times New Roman" w:hAnsi="Times New Roman" w:cs="Times New Roman"/>
                <w:bCs/>
                <w:color w:val="0D0D0D" w:themeColor="text1" w:themeTint="F2"/>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FD51A1">
              <w:rPr>
                <w:rFonts w:ascii="Times New Roman" w:eastAsia="Times New Roman" w:hAnsi="Times New Roman" w:cs="Times New Roman"/>
                <w:bCs/>
                <w:color w:val="0D0D0D" w:themeColor="text1" w:themeTint="F2"/>
                <w:sz w:val="24"/>
                <w:szCs w:val="24"/>
                <w:lang w:eastAsia="ru-RU"/>
              </w:rP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Признать не действующими на территории Российской Федерации:</w:t>
            </w:r>
            <w:r w:rsidRPr="00FD51A1">
              <w:rPr>
                <w:rFonts w:ascii="Times New Roman" w:eastAsia="Times New Roman" w:hAnsi="Times New Roman" w:cs="Times New Roman"/>
                <w:bCs/>
                <w:color w:val="0D0D0D" w:themeColor="text1" w:themeTint="F2"/>
                <w:sz w:val="24"/>
                <w:szCs w:val="24"/>
                <w:lang w:eastAsia="ru-RU"/>
              </w:rPr>
              <w:b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r w:rsidRPr="00FD51A1">
              <w:rPr>
                <w:rFonts w:ascii="Times New Roman" w:eastAsia="Times New Roman" w:hAnsi="Times New Roman" w:cs="Times New Roman"/>
                <w:bCs/>
                <w:color w:val="0D0D0D" w:themeColor="text1" w:themeTint="F2"/>
                <w:sz w:val="24"/>
                <w:szCs w:val="24"/>
                <w:lang w:eastAsia="ru-RU"/>
              </w:rPr>
              <w:b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r w:rsidRPr="00FD51A1">
              <w:rPr>
                <w:rFonts w:ascii="Times New Roman" w:eastAsia="Times New Roman" w:hAnsi="Times New Roman" w:cs="Times New Roman"/>
                <w:bCs/>
                <w:color w:val="0D0D0D" w:themeColor="text1" w:themeTint="F2"/>
                <w:sz w:val="24"/>
                <w:szCs w:val="24"/>
                <w:lang w:eastAsia="ru-RU"/>
              </w:rPr>
              <w:b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r w:rsidRPr="00FD51A1">
              <w:rPr>
                <w:rFonts w:ascii="Times New Roman" w:eastAsia="Times New Roman" w:hAnsi="Times New Roman" w:cs="Times New Roman"/>
                <w:bCs/>
                <w:color w:val="0D0D0D" w:themeColor="text1" w:themeTint="F2"/>
                <w:sz w:val="24"/>
                <w:szCs w:val="24"/>
                <w:lang w:eastAsia="ru-RU"/>
              </w:rPr>
              <w:b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r w:rsidRPr="00FD51A1">
              <w:rPr>
                <w:rFonts w:ascii="Times New Roman" w:eastAsia="Times New Roman" w:hAnsi="Times New Roman" w:cs="Times New Roman"/>
                <w:bCs/>
                <w:color w:val="0D0D0D" w:themeColor="text1" w:themeTint="F2"/>
                <w:sz w:val="24"/>
                <w:szCs w:val="24"/>
                <w:lang w:eastAsia="ru-RU"/>
              </w:rPr>
              <w:b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r w:rsidRPr="00FD51A1">
              <w:rPr>
                <w:rFonts w:ascii="Times New Roman" w:eastAsia="Times New Roman" w:hAnsi="Times New Roman" w:cs="Times New Roman"/>
                <w:bCs/>
                <w:color w:val="0D0D0D" w:themeColor="text1" w:themeTint="F2"/>
                <w:sz w:val="24"/>
                <w:szCs w:val="24"/>
                <w:lang w:eastAsia="ru-RU"/>
              </w:rPr>
              <w:b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r w:rsidRPr="00FD51A1">
              <w:rPr>
                <w:rFonts w:ascii="Times New Roman" w:eastAsia="Times New Roman" w:hAnsi="Times New Roman" w:cs="Times New Roman"/>
                <w:bCs/>
                <w:color w:val="0D0D0D" w:themeColor="text1" w:themeTint="F2"/>
                <w:sz w:val="24"/>
                <w:szCs w:val="24"/>
                <w:lang w:eastAsia="ru-RU"/>
              </w:rPr>
              <w:b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r w:rsidRPr="00FD51A1">
              <w:rPr>
                <w:rFonts w:ascii="Times New Roman" w:eastAsia="Times New Roman" w:hAnsi="Times New Roman" w:cs="Times New Roman"/>
                <w:bCs/>
                <w:color w:val="0D0D0D" w:themeColor="text1" w:themeTint="F2"/>
                <w:sz w:val="24"/>
                <w:szCs w:val="24"/>
                <w:lang w:eastAsia="ru-RU"/>
              </w:rPr>
              <w:b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 xml:space="preserve">Статья 110. Признание </w:t>
            </w:r>
            <w:proofErr w:type="gramStart"/>
            <w:r w:rsidRPr="00FD51A1">
              <w:rPr>
                <w:rFonts w:ascii="Times New Roman" w:eastAsia="Times New Roman" w:hAnsi="Times New Roman" w:cs="Times New Roman"/>
                <w:bCs/>
                <w:color w:val="0D0D0D" w:themeColor="text1" w:themeTint="F2"/>
                <w:sz w:val="24"/>
                <w:szCs w:val="24"/>
                <w:lang w:eastAsia="ru-RU"/>
              </w:rPr>
              <w:t>утратившими</w:t>
            </w:r>
            <w:proofErr w:type="gramEnd"/>
            <w:r w:rsidRPr="00FD51A1">
              <w:rPr>
                <w:rFonts w:ascii="Times New Roman" w:eastAsia="Times New Roman" w:hAnsi="Times New Roman" w:cs="Times New Roman"/>
                <w:bCs/>
                <w:color w:val="0D0D0D" w:themeColor="text1" w:themeTint="F2"/>
                <w:sz w:val="24"/>
                <w:szCs w:val="24"/>
                <w:lang w:eastAsia="ru-RU"/>
              </w:rPr>
              <w:t xml:space="preserve"> силу отдельных законодательных актов (положений законодательных актов) РСФСР и Российской Федерации</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proofErr w:type="gramStart"/>
            <w:r w:rsidRPr="00FD51A1">
              <w:rPr>
                <w:rFonts w:ascii="Times New Roman" w:eastAsia="Times New Roman" w:hAnsi="Times New Roman" w:cs="Times New Roman"/>
                <w:bCs/>
                <w:color w:val="0D0D0D" w:themeColor="text1" w:themeTint="F2"/>
                <w:sz w:val="24"/>
                <w:szCs w:val="24"/>
                <w:lang w:eastAsia="ru-RU"/>
              </w:rPr>
              <w:t>Признать утратившими силу:</w:t>
            </w:r>
            <w:r w:rsidRPr="00FD51A1">
              <w:rPr>
                <w:rFonts w:ascii="Times New Roman" w:eastAsia="Times New Roman" w:hAnsi="Times New Roman" w:cs="Times New Roman"/>
                <w:bCs/>
                <w:color w:val="0D0D0D" w:themeColor="text1" w:themeTint="F2"/>
                <w:sz w:val="24"/>
                <w:szCs w:val="24"/>
                <w:lang w:eastAsia="ru-RU"/>
              </w:rPr>
              <w:br/>
              <w:t>1) Закон РСФСР от 2 августа 1974 года "О народном образовании" (Ведомости Верховного Совета РСФСР, 1974, N 32, ст. 850);</w:t>
            </w:r>
            <w:r w:rsidRPr="00FD51A1">
              <w:rPr>
                <w:rFonts w:ascii="Times New Roman" w:eastAsia="Times New Roman" w:hAnsi="Times New Roman" w:cs="Times New Roman"/>
                <w:bCs/>
                <w:color w:val="0D0D0D" w:themeColor="text1" w:themeTint="F2"/>
                <w:sz w:val="24"/>
                <w:szCs w:val="24"/>
                <w:lang w:eastAsia="ru-RU"/>
              </w:rPr>
              <w:b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roofErr w:type="gramEnd"/>
            <w:r w:rsidRPr="00FD51A1">
              <w:rPr>
                <w:rFonts w:ascii="Times New Roman" w:eastAsia="Times New Roman" w:hAnsi="Times New Roman" w:cs="Times New Roman"/>
                <w:bCs/>
                <w:color w:val="0D0D0D" w:themeColor="text1" w:themeTint="F2"/>
                <w:sz w:val="24"/>
                <w:szCs w:val="24"/>
                <w:lang w:eastAsia="ru-RU"/>
              </w:rPr>
              <w:b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r w:rsidRPr="00FD51A1">
              <w:rPr>
                <w:rFonts w:ascii="Times New Roman" w:eastAsia="Times New Roman" w:hAnsi="Times New Roman" w:cs="Times New Roman"/>
                <w:bCs/>
                <w:color w:val="0D0D0D" w:themeColor="text1" w:themeTint="F2"/>
                <w:sz w:val="24"/>
                <w:szCs w:val="24"/>
                <w:lang w:eastAsia="ru-RU"/>
              </w:rPr>
              <w:b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r w:rsidRPr="00FD51A1">
              <w:rPr>
                <w:rFonts w:ascii="Times New Roman" w:eastAsia="Times New Roman" w:hAnsi="Times New Roman" w:cs="Times New Roman"/>
                <w:bCs/>
                <w:color w:val="0D0D0D" w:themeColor="text1" w:themeTint="F2"/>
                <w:sz w:val="24"/>
                <w:szCs w:val="24"/>
                <w:lang w:eastAsia="ru-RU"/>
              </w:rPr>
              <w:b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roofErr w:type="gramEnd"/>
            <w:r w:rsidRPr="00FD51A1">
              <w:rPr>
                <w:rFonts w:ascii="Times New Roman" w:eastAsia="Times New Roman" w:hAnsi="Times New Roman" w:cs="Times New Roman"/>
                <w:bCs/>
                <w:color w:val="0D0D0D" w:themeColor="text1" w:themeTint="F2"/>
                <w:sz w:val="24"/>
                <w:szCs w:val="24"/>
                <w:lang w:eastAsia="ru-RU"/>
              </w:rPr>
              <w:b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r w:rsidRPr="00FD51A1">
              <w:rPr>
                <w:rFonts w:ascii="Times New Roman" w:eastAsia="Times New Roman" w:hAnsi="Times New Roman" w:cs="Times New Roman"/>
                <w:bCs/>
                <w:color w:val="0D0D0D" w:themeColor="text1" w:themeTint="F2"/>
                <w:sz w:val="24"/>
                <w:szCs w:val="24"/>
                <w:lang w:eastAsia="ru-RU"/>
              </w:rPr>
              <w:b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r w:rsidRPr="00FD51A1">
              <w:rPr>
                <w:rFonts w:ascii="Times New Roman" w:eastAsia="Times New Roman" w:hAnsi="Times New Roman" w:cs="Times New Roman"/>
                <w:bCs/>
                <w:color w:val="0D0D0D" w:themeColor="text1" w:themeTint="F2"/>
                <w:sz w:val="24"/>
                <w:szCs w:val="24"/>
                <w:lang w:eastAsia="ru-RU"/>
              </w:rPr>
              <w:b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r w:rsidRPr="00FD51A1">
              <w:rPr>
                <w:rFonts w:ascii="Times New Roman" w:eastAsia="Times New Roman" w:hAnsi="Times New Roman" w:cs="Times New Roman"/>
                <w:bCs/>
                <w:color w:val="0D0D0D" w:themeColor="text1" w:themeTint="F2"/>
                <w:sz w:val="24"/>
                <w:szCs w:val="24"/>
                <w:lang w:eastAsia="ru-RU"/>
              </w:rPr>
              <w:b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r w:rsidRPr="00FD51A1">
              <w:rPr>
                <w:rFonts w:ascii="Times New Roman" w:eastAsia="Times New Roman" w:hAnsi="Times New Roman" w:cs="Times New Roman"/>
                <w:bCs/>
                <w:color w:val="0D0D0D" w:themeColor="text1" w:themeTint="F2"/>
                <w:sz w:val="24"/>
                <w:szCs w:val="24"/>
                <w:lang w:eastAsia="ru-RU"/>
              </w:rPr>
              <w:b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r w:rsidRPr="00FD51A1">
              <w:rPr>
                <w:rFonts w:ascii="Times New Roman" w:eastAsia="Times New Roman" w:hAnsi="Times New Roman" w:cs="Times New Roman"/>
                <w:bCs/>
                <w:color w:val="0D0D0D" w:themeColor="text1" w:themeTint="F2"/>
                <w:sz w:val="24"/>
                <w:szCs w:val="24"/>
                <w:lang w:eastAsia="ru-RU"/>
              </w:rPr>
              <w:b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w:t>
            </w:r>
            <w:r w:rsidRPr="00FD51A1">
              <w:rPr>
                <w:rFonts w:ascii="Times New Roman" w:eastAsia="Times New Roman" w:hAnsi="Times New Roman" w:cs="Times New Roman"/>
                <w:bCs/>
                <w:color w:val="0D0D0D" w:themeColor="text1" w:themeTint="F2"/>
                <w:sz w:val="24"/>
                <w:szCs w:val="24"/>
                <w:lang w:eastAsia="ru-RU"/>
              </w:rPr>
              <w:lastRenderedPageBreak/>
              <w:t>образовании" (Ведомости Съезда народных депутатов Российской Федерации и Верховного Совета Российской Федерации, 1993, N 12, ст. 444);</w:t>
            </w:r>
            <w:r w:rsidRPr="00FD51A1">
              <w:rPr>
                <w:rFonts w:ascii="Times New Roman" w:eastAsia="Times New Roman" w:hAnsi="Times New Roman" w:cs="Times New Roman"/>
                <w:bCs/>
                <w:color w:val="0D0D0D" w:themeColor="text1" w:themeTint="F2"/>
                <w:sz w:val="24"/>
                <w:szCs w:val="24"/>
                <w:lang w:eastAsia="ru-RU"/>
              </w:rPr>
              <w:b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r w:rsidRPr="00FD51A1">
              <w:rPr>
                <w:rFonts w:ascii="Times New Roman" w:eastAsia="Times New Roman" w:hAnsi="Times New Roman" w:cs="Times New Roman"/>
                <w:bCs/>
                <w:color w:val="0D0D0D" w:themeColor="text1" w:themeTint="F2"/>
                <w:sz w:val="24"/>
                <w:szCs w:val="24"/>
                <w:lang w:eastAsia="ru-RU"/>
              </w:rPr>
              <w:b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roofErr w:type="gramEnd"/>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r w:rsidRPr="00FD51A1">
              <w:rPr>
                <w:rFonts w:ascii="Times New Roman" w:eastAsia="Times New Roman" w:hAnsi="Times New Roman" w:cs="Times New Roman"/>
                <w:bCs/>
                <w:color w:val="0D0D0D" w:themeColor="text1" w:themeTint="F2"/>
                <w:sz w:val="24"/>
                <w:szCs w:val="24"/>
                <w:lang w:eastAsia="ru-RU"/>
              </w:rPr>
              <w:b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r w:rsidRPr="00FD51A1">
              <w:rPr>
                <w:rFonts w:ascii="Times New Roman" w:eastAsia="Times New Roman" w:hAnsi="Times New Roman" w:cs="Times New Roman"/>
                <w:bCs/>
                <w:color w:val="0D0D0D" w:themeColor="text1" w:themeTint="F2"/>
                <w:sz w:val="24"/>
                <w:szCs w:val="24"/>
                <w:lang w:eastAsia="ru-RU"/>
              </w:rPr>
              <w:b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r w:rsidRPr="00FD51A1">
              <w:rPr>
                <w:rFonts w:ascii="Times New Roman" w:eastAsia="Times New Roman" w:hAnsi="Times New Roman" w:cs="Times New Roman"/>
                <w:bCs/>
                <w:color w:val="0D0D0D" w:themeColor="text1" w:themeTint="F2"/>
                <w:sz w:val="24"/>
                <w:szCs w:val="24"/>
                <w:lang w:eastAsia="ru-RU"/>
              </w:rPr>
              <w:b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FD51A1">
              <w:rPr>
                <w:rFonts w:ascii="Times New Roman" w:eastAsia="Times New Roman" w:hAnsi="Times New Roman" w:cs="Times New Roman"/>
                <w:bCs/>
                <w:color w:val="0D0D0D" w:themeColor="text1" w:themeTint="F2"/>
                <w:sz w:val="24"/>
                <w:szCs w:val="24"/>
                <w:lang w:eastAsia="ru-RU"/>
              </w:rPr>
              <w:b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r w:rsidRPr="00FD51A1">
              <w:rPr>
                <w:rFonts w:ascii="Times New Roman" w:eastAsia="Times New Roman" w:hAnsi="Times New Roman" w:cs="Times New Roman"/>
                <w:bCs/>
                <w:color w:val="0D0D0D" w:themeColor="text1" w:themeTint="F2"/>
                <w:sz w:val="24"/>
                <w:szCs w:val="24"/>
                <w:lang w:eastAsia="ru-RU"/>
              </w:rPr>
              <w:b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FD51A1">
              <w:rPr>
                <w:rFonts w:ascii="Times New Roman" w:eastAsia="Times New Roman" w:hAnsi="Times New Roman" w:cs="Times New Roman"/>
                <w:bCs/>
                <w:color w:val="0D0D0D" w:themeColor="text1" w:themeTint="F2"/>
                <w:sz w:val="24"/>
                <w:szCs w:val="24"/>
                <w:lang w:eastAsia="ru-RU"/>
              </w:rPr>
              <w:b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r w:rsidRPr="00FD51A1">
              <w:rPr>
                <w:rFonts w:ascii="Times New Roman" w:eastAsia="Times New Roman" w:hAnsi="Times New Roman" w:cs="Times New Roman"/>
                <w:bCs/>
                <w:color w:val="0D0D0D" w:themeColor="text1" w:themeTint="F2"/>
                <w:sz w:val="24"/>
                <w:szCs w:val="24"/>
                <w:lang w:eastAsia="ru-RU"/>
              </w:rPr>
              <w:b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rsidRPr="00FD51A1">
              <w:rPr>
                <w:rFonts w:ascii="Times New Roman" w:eastAsia="Times New Roman" w:hAnsi="Times New Roman" w:cs="Times New Roman"/>
                <w:bCs/>
                <w:color w:val="0D0D0D" w:themeColor="text1" w:themeTint="F2"/>
                <w:sz w:val="24"/>
                <w:szCs w:val="24"/>
                <w:lang w:eastAsia="ru-RU"/>
              </w:rPr>
              <w:b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FD51A1">
              <w:rPr>
                <w:rFonts w:ascii="Times New Roman" w:eastAsia="Times New Roman" w:hAnsi="Times New Roman" w:cs="Times New Roman"/>
                <w:bCs/>
                <w:color w:val="0D0D0D" w:themeColor="text1" w:themeTint="F2"/>
                <w:sz w:val="24"/>
                <w:szCs w:val="24"/>
                <w:lang w:eastAsia="ru-RU"/>
              </w:rPr>
              <w:t>размере оплаты труда</w:t>
            </w:r>
            <w:proofErr w:type="gramEnd"/>
            <w:r w:rsidRPr="00FD51A1">
              <w:rPr>
                <w:rFonts w:ascii="Times New Roman" w:eastAsia="Times New Roman" w:hAnsi="Times New Roman" w:cs="Times New Roman"/>
                <w:bCs/>
                <w:color w:val="0D0D0D" w:themeColor="text1" w:themeTint="F2"/>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r w:rsidRPr="00FD51A1">
              <w:rPr>
                <w:rFonts w:ascii="Times New Roman" w:eastAsia="Times New Roman" w:hAnsi="Times New Roman" w:cs="Times New Roman"/>
                <w:bCs/>
                <w:color w:val="0D0D0D" w:themeColor="text1" w:themeTint="F2"/>
                <w:sz w:val="24"/>
                <w:szCs w:val="24"/>
                <w:lang w:eastAsia="ru-RU"/>
              </w:rPr>
              <w:b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rsidRPr="00FD51A1">
              <w:rPr>
                <w:rFonts w:ascii="Times New Roman" w:eastAsia="Times New Roman" w:hAnsi="Times New Roman" w:cs="Times New Roman"/>
                <w:bCs/>
                <w:color w:val="0D0D0D" w:themeColor="text1" w:themeTint="F2"/>
                <w:sz w:val="24"/>
                <w:szCs w:val="24"/>
                <w:lang w:eastAsia="ru-RU"/>
              </w:rPr>
              <w:b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FD51A1">
              <w:rPr>
                <w:rFonts w:ascii="Times New Roman" w:eastAsia="Times New Roman" w:hAnsi="Times New Roman" w:cs="Times New Roman"/>
                <w:bCs/>
                <w:color w:val="0D0D0D" w:themeColor="text1" w:themeTint="F2"/>
                <w:sz w:val="24"/>
                <w:szCs w:val="24"/>
                <w:lang w:eastAsia="ru-RU"/>
              </w:rPr>
              <w:t>утратившими</w:t>
            </w:r>
            <w:proofErr w:type="gramEnd"/>
            <w:r w:rsidRPr="00FD51A1">
              <w:rPr>
                <w:rFonts w:ascii="Times New Roman" w:eastAsia="Times New Roman" w:hAnsi="Times New Roman" w:cs="Times New Roman"/>
                <w:bCs/>
                <w:color w:val="0D0D0D" w:themeColor="text1" w:themeTint="F2"/>
                <w:sz w:val="24"/>
                <w:szCs w:val="24"/>
                <w:lang w:eastAsia="ru-RU"/>
              </w:rPr>
              <w:t xml:space="preserve"> силу законодательных актов РСФСР" (Собрание законодательства Российской Федерации, 2003, N 50, ст. 4855);</w:t>
            </w:r>
            <w:r w:rsidRPr="00FD51A1">
              <w:rPr>
                <w:rFonts w:ascii="Times New Roman" w:eastAsia="Times New Roman" w:hAnsi="Times New Roman" w:cs="Times New Roman"/>
                <w:bCs/>
                <w:color w:val="0D0D0D" w:themeColor="text1" w:themeTint="F2"/>
                <w:sz w:val="24"/>
                <w:szCs w:val="24"/>
                <w:lang w:eastAsia="ru-RU"/>
              </w:rPr>
              <w:b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r w:rsidRPr="00FD51A1">
              <w:rPr>
                <w:rFonts w:ascii="Times New Roman" w:eastAsia="Times New Roman" w:hAnsi="Times New Roman" w:cs="Times New Roman"/>
                <w:bCs/>
                <w:color w:val="0D0D0D" w:themeColor="text1" w:themeTint="F2"/>
                <w:sz w:val="24"/>
                <w:szCs w:val="24"/>
                <w:lang w:eastAsia="ru-RU"/>
              </w:rPr>
              <w:b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FD51A1">
              <w:rPr>
                <w:rFonts w:ascii="Times New Roman" w:eastAsia="Times New Roman" w:hAnsi="Times New Roman" w:cs="Times New Roman"/>
                <w:bCs/>
                <w:color w:val="0D0D0D" w:themeColor="text1" w:themeTint="F2"/>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w:t>
            </w:r>
            <w:r w:rsidRPr="00FD51A1">
              <w:rPr>
                <w:rFonts w:ascii="Times New Roman" w:eastAsia="Times New Roman" w:hAnsi="Times New Roman" w:cs="Times New Roman"/>
                <w:bCs/>
                <w:color w:val="0D0D0D" w:themeColor="text1" w:themeTint="F2"/>
                <w:sz w:val="24"/>
                <w:szCs w:val="24"/>
                <w:lang w:eastAsia="ru-RU"/>
              </w:rPr>
              <w:lastRenderedPageBreak/>
              <w:t>местного значения муниципальных образований" (Собрание законодательства Российской Федерации, 2005</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N 1, ст. 25);</w:t>
            </w:r>
            <w:r w:rsidRPr="00FD51A1">
              <w:rPr>
                <w:rFonts w:ascii="Times New Roman" w:eastAsia="Times New Roman" w:hAnsi="Times New Roman" w:cs="Times New Roman"/>
                <w:bCs/>
                <w:color w:val="0D0D0D" w:themeColor="text1" w:themeTint="F2"/>
                <w:sz w:val="24"/>
                <w:szCs w:val="24"/>
                <w:lang w:eastAsia="ru-RU"/>
              </w:rPr>
              <w:b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roofErr w:type="gramEnd"/>
            <w:r w:rsidRPr="00FD51A1">
              <w:rPr>
                <w:rFonts w:ascii="Times New Roman" w:eastAsia="Times New Roman" w:hAnsi="Times New Roman" w:cs="Times New Roman"/>
                <w:bCs/>
                <w:color w:val="0D0D0D" w:themeColor="text1" w:themeTint="F2"/>
                <w:sz w:val="24"/>
                <w:szCs w:val="24"/>
                <w:lang w:eastAsia="ru-RU"/>
              </w:rPr>
              <w:b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FD51A1">
              <w:rPr>
                <w:rFonts w:ascii="Times New Roman" w:eastAsia="Times New Roman" w:hAnsi="Times New Roman" w:cs="Times New Roman"/>
                <w:bCs/>
                <w:color w:val="0D0D0D" w:themeColor="text1" w:themeTint="F2"/>
                <w:sz w:val="24"/>
                <w:szCs w:val="24"/>
                <w:lang w:eastAsia="ru-RU"/>
              </w:rPr>
              <w:t>утратившими</w:t>
            </w:r>
            <w:proofErr w:type="gramEnd"/>
            <w:r w:rsidRPr="00FD51A1">
              <w:rPr>
                <w:rFonts w:ascii="Times New Roman" w:eastAsia="Times New Roman" w:hAnsi="Times New Roman" w:cs="Times New Roman"/>
                <w:bCs/>
                <w:color w:val="0D0D0D" w:themeColor="text1" w:themeTint="F2"/>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r w:rsidRPr="00FD51A1">
              <w:rPr>
                <w:rFonts w:ascii="Times New Roman" w:eastAsia="Times New Roman" w:hAnsi="Times New Roman" w:cs="Times New Roman"/>
                <w:bCs/>
                <w:color w:val="0D0D0D" w:themeColor="text1" w:themeTint="F2"/>
                <w:sz w:val="24"/>
                <w:szCs w:val="24"/>
                <w:lang w:eastAsia="ru-RU"/>
              </w:rPr>
              <w:b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r w:rsidRPr="00FD51A1">
              <w:rPr>
                <w:rFonts w:ascii="Times New Roman" w:eastAsia="Times New Roman" w:hAnsi="Times New Roman" w:cs="Times New Roman"/>
                <w:bCs/>
                <w:color w:val="0D0D0D" w:themeColor="text1" w:themeTint="F2"/>
                <w:sz w:val="24"/>
                <w:szCs w:val="24"/>
                <w:lang w:eastAsia="ru-RU"/>
              </w:rPr>
              <w:b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r w:rsidRPr="00FD51A1">
              <w:rPr>
                <w:rFonts w:ascii="Times New Roman" w:eastAsia="Times New Roman" w:hAnsi="Times New Roman" w:cs="Times New Roman"/>
                <w:bCs/>
                <w:color w:val="0D0D0D" w:themeColor="text1" w:themeTint="F2"/>
                <w:sz w:val="24"/>
                <w:szCs w:val="24"/>
                <w:lang w:eastAsia="ru-RU"/>
              </w:rPr>
              <w:b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FD51A1">
              <w:rPr>
                <w:rFonts w:ascii="Times New Roman" w:eastAsia="Times New Roman" w:hAnsi="Times New Roman" w:cs="Times New Roman"/>
                <w:bCs/>
                <w:color w:val="0D0D0D" w:themeColor="text1" w:themeTint="F2"/>
                <w:sz w:val="24"/>
                <w:szCs w:val="24"/>
                <w:lang w:eastAsia="ru-RU"/>
              </w:rPr>
              <w:b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r w:rsidRPr="00FD51A1">
              <w:rPr>
                <w:rFonts w:ascii="Times New Roman" w:eastAsia="Times New Roman" w:hAnsi="Times New Roman" w:cs="Times New Roman"/>
                <w:bCs/>
                <w:color w:val="0D0D0D" w:themeColor="text1" w:themeTint="F2"/>
                <w:sz w:val="24"/>
                <w:szCs w:val="24"/>
                <w:lang w:eastAsia="ru-RU"/>
              </w:rPr>
              <w:b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r w:rsidRPr="00FD51A1">
              <w:rPr>
                <w:rFonts w:ascii="Times New Roman" w:eastAsia="Times New Roman" w:hAnsi="Times New Roman" w:cs="Times New Roman"/>
                <w:bCs/>
                <w:color w:val="0D0D0D" w:themeColor="text1" w:themeTint="F2"/>
                <w:sz w:val="24"/>
                <w:szCs w:val="24"/>
                <w:lang w:eastAsia="ru-RU"/>
              </w:rPr>
              <w:b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r w:rsidRPr="00FD51A1">
              <w:rPr>
                <w:rFonts w:ascii="Times New Roman" w:eastAsia="Times New Roman" w:hAnsi="Times New Roman" w:cs="Times New Roman"/>
                <w:bCs/>
                <w:color w:val="0D0D0D" w:themeColor="text1" w:themeTint="F2"/>
                <w:sz w:val="24"/>
                <w:szCs w:val="24"/>
                <w:lang w:eastAsia="ru-RU"/>
              </w:rPr>
              <w:b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rsidRPr="00FD51A1">
              <w:rPr>
                <w:rFonts w:ascii="Times New Roman" w:eastAsia="Times New Roman" w:hAnsi="Times New Roman" w:cs="Times New Roman"/>
                <w:bCs/>
                <w:color w:val="0D0D0D" w:themeColor="text1" w:themeTint="F2"/>
                <w:sz w:val="24"/>
                <w:szCs w:val="24"/>
                <w:lang w:eastAsia="ru-RU"/>
              </w:rPr>
              <w:b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r w:rsidRPr="00FD51A1">
              <w:rPr>
                <w:rFonts w:ascii="Times New Roman" w:eastAsia="Times New Roman" w:hAnsi="Times New Roman" w:cs="Times New Roman"/>
                <w:bCs/>
                <w:color w:val="0D0D0D" w:themeColor="text1" w:themeTint="F2"/>
                <w:sz w:val="24"/>
                <w:szCs w:val="24"/>
                <w:lang w:eastAsia="ru-RU"/>
              </w:rPr>
              <w:b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r w:rsidRPr="00FD51A1">
              <w:rPr>
                <w:rFonts w:ascii="Times New Roman" w:eastAsia="Times New Roman" w:hAnsi="Times New Roman" w:cs="Times New Roman"/>
                <w:bCs/>
                <w:color w:val="0D0D0D" w:themeColor="text1" w:themeTint="F2"/>
                <w:sz w:val="24"/>
                <w:szCs w:val="24"/>
                <w:lang w:eastAsia="ru-RU"/>
              </w:rPr>
              <w:b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r w:rsidRPr="00FD51A1">
              <w:rPr>
                <w:rFonts w:ascii="Times New Roman" w:eastAsia="Times New Roman" w:hAnsi="Times New Roman" w:cs="Times New Roman"/>
                <w:bCs/>
                <w:color w:val="0D0D0D" w:themeColor="text1" w:themeTint="F2"/>
                <w:sz w:val="24"/>
                <w:szCs w:val="24"/>
                <w:lang w:eastAsia="ru-RU"/>
              </w:rPr>
              <w:b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FD51A1">
              <w:rPr>
                <w:rFonts w:ascii="Times New Roman" w:eastAsia="Times New Roman" w:hAnsi="Times New Roman" w:cs="Times New Roman"/>
                <w:bCs/>
                <w:color w:val="0D0D0D" w:themeColor="text1" w:themeTint="F2"/>
                <w:sz w:val="24"/>
                <w:szCs w:val="24"/>
                <w:lang w:eastAsia="ru-RU"/>
              </w:rPr>
              <w:b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r w:rsidRPr="00FD51A1">
              <w:rPr>
                <w:rFonts w:ascii="Times New Roman" w:eastAsia="Times New Roman" w:hAnsi="Times New Roman" w:cs="Times New Roman"/>
                <w:bCs/>
                <w:color w:val="0D0D0D" w:themeColor="text1" w:themeTint="F2"/>
                <w:sz w:val="24"/>
                <w:szCs w:val="24"/>
                <w:lang w:eastAsia="ru-RU"/>
              </w:rPr>
              <w:b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FD51A1">
              <w:rPr>
                <w:rFonts w:ascii="Times New Roman" w:eastAsia="Times New Roman" w:hAnsi="Times New Roman" w:cs="Times New Roman"/>
                <w:bCs/>
                <w:color w:val="0D0D0D" w:themeColor="text1" w:themeTint="F2"/>
                <w:sz w:val="24"/>
                <w:szCs w:val="24"/>
                <w:lang w:eastAsia="ru-RU"/>
              </w:rPr>
              <w:b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r w:rsidRPr="00FD51A1">
              <w:rPr>
                <w:rFonts w:ascii="Times New Roman" w:eastAsia="Times New Roman" w:hAnsi="Times New Roman" w:cs="Times New Roman"/>
                <w:bCs/>
                <w:color w:val="0D0D0D" w:themeColor="text1" w:themeTint="F2"/>
                <w:sz w:val="24"/>
                <w:szCs w:val="24"/>
                <w:lang w:eastAsia="ru-RU"/>
              </w:rPr>
              <w:br/>
            </w:r>
            <w:r w:rsidRPr="00FD51A1">
              <w:rPr>
                <w:rFonts w:ascii="Times New Roman" w:eastAsia="Times New Roman" w:hAnsi="Times New Roman" w:cs="Times New Roman"/>
                <w:bCs/>
                <w:color w:val="0D0D0D" w:themeColor="text1" w:themeTint="F2"/>
                <w:sz w:val="24"/>
                <w:szCs w:val="24"/>
                <w:lang w:eastAsia="ru-RU"/>
              </w:rPr>
              <w:lastRenderedPageBreak/>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FD51A1">
              <w:rPr>
                <w:rFonts w:ascii="Times New Roman" w:eastAsia="Times New Roman" w:hAnsi="Times New Roman" w:cs="Times New Roman"/>
                <w:bCs/>
                <w:color w:val="0D0D0D" w:themeColor="text1" w:themeTint="F2"/>
                <w:sz w:val="24"/>
                <w:szCs w:val="24"/>
                <w:lang w:eastAsia="ru-RU"/>
              </w:rPr>
              <w:t>размере оплаты труда</w:t>
            </w:r>
            <w:proofErr w:type="gramEnd"/>
            <w:r w:rsidRPr="00FD51A1">
              <w:rPr>
                <w:rFonts w:ascii="Times New Roman" w:eastAsia="Times New Roman" w:hAnsi="Times New Roman" w:cs="Times New Roman"/>
                <w:bCs/>
                <w:color w:val="0D0D0D" w:themeColor="text1" w:themeTint="F2"/>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r w:rsidRPr="00FD51A1">
              <w:rPr>
                <w:rFonts w:ascii="Times New Roman" w:eastAsia="Times New Roman" w:hAnsi="Times New Roman" w:cs="Times New Roman"/>
                <w:bCs/>
                <w:color w:val="0D0D0D" w:themeColor="text1" w:themeTint="F2"/>
                <w:sz w:val="24"/>
                <w:szCs w:val="24"/>
                <w:lang w:eastAsia="ru-RU"/>
              </w:rPr>
              <w:b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r w:rsidRPr="00FD51A1">
              <w:rPr>
                <w:rFonts w:ascii="Times New Roman" w:eastAsia="Times New Roman" w:hAnsi="Times New Roman" w:cs="Times New Roman"/>
                <w:bCs/>
                <w:color w:val="0D0D0D" w:themeColor="text1" w:themeTint="F2"/>
                <w:sz w:val="24"/>
                <w:szCs w:val="24"/>
                <w:lang w:eastAsia="ru-RU"/>
              </w:rPr>
              <w:b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FD51A1">
              <w:rPr>
                <w:rFonts w:ascii="Times New Roman" w:eastAsia="Times New Roman" w:hAnsi="Times New Roman" w:cs="Times New Roman"/>
                <w:bCs/>
                <w:color w:val="0D0D0D" w:themeColor="text1" w:themeTint="F2"/>
                <w:sz w:val="24"/>
                <w:szCs w:val="24"/>
                <w:lang w:eastAsia="ru-RU"/>
              </w:rPr>
              <w:b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r w:rsidRPr="00FD51A1">
              <w:rPr>
                <w:rFonts w:ascii="Times New Roman" w:eastAsia="Times New Roman" w:hAnsi="Times New Roman" w:cs="Times New Roman"/>
                <w:bCs/>
                <w:color w:val="0D0D0D" w:themeColor="text1" w:themeTint="F2"/>
                <w:sz w:val="24"/>
                <w:szCs w:val="24"/>
                <w:lang w:eastAsia="ru-RU"/>
              </w:rPr>
              <w:b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r w:rsidRPr="00FD51A1">
              <w:rPr>
                <w:rFonts w:ascii="Times New Roman" w:eastAsia="Times New Roman" w:hAnsi="Times New Roman" w:cs="Times New Roman"/>
                <w:bCs/>
                <w:color w:val="0D0D0D" w:themeColor="text1" w:themeTint="F2"/>
                <w:sz w:val="24"/>
                <w:szCs w:val="24"/>
                <w:lang w:eastAsia="ru-RU"/>
              </w:rPr>
              <w:b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r w:rsidRPr="00FD51A1">
              <w:rPr>
                <w:rFonts w:ascii="Times New Roman" w:eastAsia="Times New Roman" w:hAnsi="Times New Roman" w:cs="Times New Roman"/>
                <w:bCs/>
                <w:color w:val="0D0D0D" w:themeColor="text1" w:themeTint="F2"/>
                <w:sz w:val="24"/>
                <w:szCs w:val="24"/>
                <w:lang w:eastAsia="ru-RU"/>
              </w:rPr>
              <w:b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r w:rsidRPr="00FD51A1">
              <w:rPr>
                <w:rFonts w:ascii="Times New Roman" w:eastAsia="Times New Roman" w:hAnsi="Times New Roman" w:cs="Times New Roman"/>
                <w:bCs/>
                <w:color w:val="0D0D0D" w:themeColor="text1" w:themeTint="F2"/>
                <w:sz w:val="24"/>
                <w:szCs w:val="24"/>
                <w:lang w:eastAsia="ru-RU"/>
              </w:rPr>
              <w:b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r w:rsidRPr="00FD51A1">
              <w:rPr>
                <w:rFonts w:ascii="Times New Roman" w:eastAsia="Times New Roman" w:hAnsi="Times New Roman" w:cs="Times New Roman"/>
                <w:bCs/>
                <w:color w:val="0D0D0D" w:themeColor="text1" w:themeTint="F2"/>
                <w:sz w:val="24"/>
                <w:szCs w:val="24"/>
                <w:lang w:eastAsia="ru-RU"/>
              </w:rPr>
              <w:b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r w:rsidRPr="00FD51A1">
              <w:rPr>
                <w:rFonts w:ascii="Times New Roman" w:eastAsia="Times New Roman" w:hAnsi="Times New Roman" w:cs="Times New Roman"/>
                <w:bCs/>
                <w:color w:val="0D0D0D" w:themeColor="text1" w:themeTint="F2"/>
                <w:sz w:val="24"/>
                <w:szCs w:val="24"/>
                <w:lang w:eastAsia="ru-RU"/>
              </w:rPr>
              <w:b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r w:rsidRPr="00FD51A1">
              <w:rPr>
                <w:rFonts w:ascii="Times New Roman" w:eastAsia="Times New Roman" w:hAnsi="Times New Roman" w:cs="Times New Roman"/>
                <w:bCs/>
                <w:color w:val="0D0D0D" w:themeColor="text1" w:themeTint="F2"/>
                <w:sz w:val="24"/>
                <w:szCs w:val="24"/>
                <w:lang w:eastAsia="ru-RU"/>
              </w:rPr>
              <w:b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FD51A1">
              <w:rPr>
                <w:rFonts w:ascii="Times New Roman" w:eastAsia="Times New Roman" w:hAnsi="Times New Roman" w:cs="Times New Roman"/>
                <w:bCs/>
                <w:color w:val="0D0D0D" w:themeColor="text1" w:themeTint="F2"/>
                <w:sz w:val="24"/>
                <w:szCs w:val="24"/>
                <w:lang w:eastAsia="ru-RU"/>
              </w:rPr>
              <w:t>размере оплаты труда</w:t>
            </w:r>
            <w:proofErr w:type="gramEnd"/>
            <w:r w:rsidRPr="00FD51A1">
              <w:rPr>
                <w:rFonts w:ascii="Times New Roman" w:eastAsia="Times New Roman" w:hAnsi="Times New Roman" w:cs="Times New Roman"/>
                <w:bCs/>
                <w:color w:val="0D0D0D" w:themeColor="text1" w:themeTint="F2"/>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rsidRPr="00FD51A1">
              <w:rPr>
                <w:rFonts w:ascii="Times New Roman" w:eastAsia="Times New Roman" w:hAnsi="Times New Roman" w:cs="Times New Roman"/>
                <w:bCs/>
                <w:color w:val="0D0D0D" w:themeColor="text1" w:themeTint="F2"/>
                <w:sz w:val="24"/>
                <w:szCs w:val="24"/>
                <w:lang w:eastAsia="ru-RU"/>
              </w:rPr>
              <w:b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FD51A1">
              <w:rPr>
                <w:rFonts w:ascii="Times New Roman" w:eastAsia="Times New Roman" w:hAnsi="Times New Roman" w:cs="Times New Roman"/>
                <w:bCs/>
                <w:color w:val="0D0D0D" w:themeColor="text1" w:themeTint="F2"/>
                <w:sz w:val="24"/>
                <w:szCs w:val="24"/>
                <w:lang w:eastAsia="ru-RU"/>
              </w:rPr>
              <w:b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r w:rsidRPr="00FD51A1">
              <w:rPr>
                <w:rFonts w:ascii="Times New Roman" w:eastAsia="Times New Roman" w:hAnsi="Times New Roman" w:cs="Times New Roman"/>
                <w:bCs/>
                <w:color w:val="0D0D0D" w:themeColor="text1" w:themeTint="F2"/>
                <w:sz w:val="24"/>
                <w:szCs w:val="24"/>
                <w:lang w:eastAsia="ru-RU"/>
              </w:rPr>
              <w:b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FD51A1">
              <w:rPr>
                <w:rFonts w:ascii="Times New Roman" w:eastAsia="Times New Roman" w:hAnsi="Times New Roman" w:cs="Times New Roman"/>
                <w:bCs/>
                <w:color w:val="0D0D0D" w:themeColor="text1" w:themeTint="F2"/>
                <w:sz w:val="24"/>
                <w:szCs w:val="24"/>
                <w:lang w:eastAsia="ru-RU"/>
              </w:rPr>
              <w:b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rsidRPr="00FD51A1">
              <w:rPr>
                <w:rFonts w:ascii="Times New Roman" w:eastAsia="Times New Roman" w:hAnsi="Times New Roman" w:cs="Times New Roman"/>
                <w:bCs/>
                <w:color w:val="0D0D0D" w:themeColor="text1" w:themeTint="F2"/>
                <w:sz w:val="24"/>
                <w:szCs w:val="24"/>
                <w:lang w:eastAsia="ru-RU"/>
              </w:rPr>
              <w:b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r w:rsidRPr="00FD51A1">
              <w:rPr>
                <w:rFonts w:ascii="Times New Roman" w:eastAsia="Times New Roman" w:hAnsi="Times New Roman" w:cs="Times New Roman"/>
                <w:bCs/>
                <w:color w:val="0D0D0D" w:themeColor="text1" w:themeTint="F2"/>
                <w:sz w:val="24"/>
                <w:szCs w:val="24"/>
                <w:lang w:eastAsia="ru-RU"/>
              </w:rPr>
              <w:b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rsidRPr="00FD51A1">
              <w:rPr>
                <w:rFonts w:ascii="Times New Roman" w:eastAsia="Times New Roman" w:hAnsi="Times New Roman" w:cs="Times New Roman"/>
                <w:bCs/>
                <w:color w:val="0D0D0D" w:themeColor="text1" w:themeTint="F2"/>
                <w:sz w:val="24"/>
                <w:szCs w:val="24"/>
                <w:lang w:eastAsia="ru-RU"/>
              </w:rPr>
              <w:b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r w:rsidRPr="00FD51A1">
              <w:rPr>
                <w:rFonts w:ascii="Times New Roman" w:eastAsia="Times New Roman" w:hAnsi="Times New Roman" w:cs="Times New Roman"/>
                <w:bCs/>
                <w:color w:val="0D0D0D" w:themeColor="text1" w:themeTint="F2"/>
                <w:sz w:val="24"/>
                <w:szCs w:val="24"/>
                <w:lang w:eastAsia="ru-RU"/>
              </w:rPr>
              <w:br/>
              <w:t xml:space="preserve">68) Федеральный закон от 18 июля 2009 года N 184-ФЗ "О внесении изменений в отдельные законодательные акты Российской Федерации </w:t>
            </w:r>
            <w:r w:rsidRPr="00FD51A1">
              <w:rPr>
                <w:rFonts w:ascii="Times New Roman" w:eastAsia="Times New Roman" w:hAnsi="Times New Roman" w:cs="Times New Roman"/>
                <w:bCs/>
                <w:color w:val="0D0D0D" w:themeColor="text1" w:themeTint="F2"/>
                <w:sz w:val="24"/>
                <w:szCs w:val="24"/>
                <w:lang w:eastAsia="ru-RU"/>
              </w:rPr>
              <w:lastRenderedPageBreak/>
              <w:t>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r w:rsidRPr="00FD51A1">
              <w:rPr>
                <w:rFonts w:ascii="Times New Roman" w:eastAsia="Times New Roman" w:hAnsi="Times New Roman" w:cs="Times New Roman"/>
                <w:bCs/>
                <w:color w:val="0D0D0D" w:themeColor="text1" w:themeTint="F2"/>
                <w:sz w:val="24"/>
                <w:szCs w:val="24"/>
                <w:lang w:eastAsia="ru-RU"/>
              </w:rPr>
              <w:b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r w:rsidRPr="00FD51A1">
              <w:rPr>
                <w:rFonts w:ascii="Times New Roman" w:eastAsia="Times New Roman" w:hAnsi="Times New Roman" w:cs="Times New Roman"/>
                <w:bCs/>
                <w:color w:val="0D0D0D" w:themeColor="text1" w:themeTint="F2"/>
                <w:sz w:val="24"/>
                <w:szCs w:val="24"/>
                <w:lang w:eastAsia="ru-RU"/>
              </w:rPr>
              <w:b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r w:rsidRPr="00FD51A1">
              <w:rPr>
                <w:rFonts w:ascii="Times New Roman" w:eastAsia="Times New Roman" w:hAnsi="Times New Roman" w:cs="Times New Roman"/>
                <w:bCs/>
                <w:color w:val="0D0D0D" w:themeColor="text1" w:themeTint="F2"/>
                <w:sz w:val="24"/>
                <w:szCs w:val="24"/>
                <w:lang w:eastAsia="ru-RU"/>
              </w:rPr>
              <w:b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r w:rsidRPr="00FD51A1">
              <w:rPr>
                <w:rFonts w:ascii="Times New Roman" w:eastAsia="Times New Roman" w:hAnsi="Times New Roman" w:cs="Times New Roman"/>
                <w:bCs/>
                <w:color w:val="0D0D0D" w:themeColor="text1" w:themeTint="F2"/>
                <w:sz w:val="24"/>
                <w:szCs w:val="24"/>
                <w:lang w:eastAsia="ru-RU"/>
              </w:rPr>
              <w:b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r w:rsidRPr="00FD51A1">
              <w:rPr>
                <w:rFonts w:ascii="Times New Roman" w:eastAsia="Times New Roman" w:hAnsi="Times New Roman" w:cs="Times New Roman"/>
                <w:bCs/>
                <w:color w:val="0D0D0D" w:themeColor="text1" w:themeTint="F2"/>
                <w:sz w:val="24"/>
                <w:szCs w:val="24"/>
                <w:lang w:eastAsia="ru-RU"/>
              </w:rPr>
              <w:b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D51A1">
              <w:rPr>
                <w:rFonts w:ascii="Times New Roman" w:eastAsia="Times New Roman" w:hAnsi="Times New Roman" w:cs="Times New Roman"/>
                <w:bCs/>
                <w:color w:val="0D0D0D" w:themeColor="text1" w:themeTint="F2"/>
                <w:sz w:val="24"/>
                <w:szCs w:val="24"/>
                <w:lang w:eastAsia="ru-RU"/>
              </w:rPr>
              <w:t>деятельности органов государственной власти субъектов Российской Федерации</w:t>
            </w:r>
            <w:proofErr w:type="gramEnd"/>
            <w:r w:rsidRPr="00FD51A1">
              <w:rPr>
                <w:rFonts w:ascii="Times New Roman" w:eastAsia="Times New Roman" w:hAnsi="Times New Roman" w:cs="Times New Roman"/>
                <w:bCs/>
                <w:color w:val="0D0D0D" w:themeColor="text1" w:themeTint="F2"/>
                <w:sz w:val="24"/>
                <w:szCs w:val="24"/>
                <w:lang w:eastAsia="ru-RU"/>
              </w:rPr>
              <w:t xml:space="preserve"> и органов местного самоуправления" (Собрание законодательства Российской Федерации, 2009, N 52, ст. 6441);</w:t>
            </w:r>
            <w:r w:rsidRPr="00FD51A1">
              <w:rPr>
                <w:rFonts w:ascii="Times New Roman" w:eastAsia="Times New Roman" w:hAnsi="Times New Roman" w:cs="Times New Roman"/>
                <w:bCs/>
                <w:color w:val="0D0D0D" w:themeColor="text1" w:themeTint="F2"/>
                <w:sz w:val="24"/>
                <w:szCs w:val="24"/>
                <w:lang w:eastAsia="ru-RU"/>
              </w:rPr>
              <w:b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FD51A1">
              <w:rPr>
                <w:rFonts w:ascii="Times New Roman" w:eastAsia="Times New Roman" w:hAnsi="Times New Roman" w:cs="Times New Roman"/>
                <w:bCs/>
                <w:color w:val="0D0D0D" w:themeColor="text1" w:themeTint="F2"/>
                <w:sz w:val="24"/>
                <w:szCs w:val="24"/>
                <w:lang w:eastAsia="ru-RU"/>
              </w:rPr>
              <w:b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r w:rsidRPr="00FD51A1">
              <w:rPr>
                <w:rFonts w:ascii="Times New Roman" w:eastAsia="Times New Roman" w:hAnsi="Times New Roman" w:cs="Times New Roman"/>
                <w:bCs/>
                <w:color w:val="0D0D0D" w:themeColor="text1" w:themeTint="F2"/>
                <w:sz w:val="24"/>
                <w:szCs w:val="24"/>
                <w:lang w:eastAsia="ru-RU"/>
              </w:rPr>
              <w:b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r w:rsidRPr="00FD51A1">
              <w:rPr>
                <w:rFonts w:ascii="Times New Roman" w:eastAsia="Times New Roman" w:hAnsi="Times New Roman" w:cs="Times New Roman"/>
                <w:bCs/>
                <w:color w:val="0D0D0D" w:themeColor="text1" w:themeTint="F2"/>
                <w:sz w:val="24"/>
                <w:szCs w:val="24"/>
                <w:lang w:eastAsia="ru-RU"/>
              </w:rPr>
              <w:b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r w:rsidRPr="00FD51A1">
              <w:rPr>
                <w:rFonts w:ascii="Times New Roman" w:eastAsia="Times New Roman" w:hAnsi="Times New Roman" w:cs="Times New Roman"/>
                <w:bCs/>
                <w:color w:val="0D0D0D" w:themeColor="text1" w:themeTint="F2"/>
                <w:sz w:val="24"/>
                <w:szCs w:val="24"/>
                <w:lang w:eastAsia="ru-RU"/>
              </w:rPr>
              <w:b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D51A1">
              <w:rPr>
                <w:rFonts w:ascii="Times New Roman" w:eastAsia="Times New Roman" w:hAnsi="Times New Roman" w:cs="Times New Roman"/>
                <w:bCs/>
                <w:color w:val="0D0D0D" w:themeColor="text1" w:themeTint="F2"/>
                <w:sz w:val="24"/>
                <w:szCs w:val="24"/>
                <w:lang w:eastAsia="ru-RU"/>
              </w:rPr>
              <w:t>Сколково</w:t>
            </w:r>
            <w:proofErr w:type="spellEnd"/>
            <w:r w:rsidRPr="00FD51A1">
              <w:rPr>
                <w:rFonts w:ascii="Times New Roman" w:eastAsia="Times New Roman" w:hAnsi="Times New Roman" w:cs="Times New Roman"/>
                <w:bCs/>
                <w:color w:val="0D0D0D" w:themeColor="text1" w:themeTint="F2"/>
                <w:sz w:val="24"/>
                <w:szCs w:val="24"/>
                <w:lang w:eastAsia="ru-RU"/>
              </w:rPr>
              <w:t>" (Собрание законодательства Российской Федерации, 2010, N 40, ст. 4969);</w:t>
            </w:r>
            <w:r w:rsidRPr="00FD51A1">
              <w:rPr>
                <w:rFonts w:ascii="Times New Roman" w:eastAsia="Times New Roman" w:hAnsi="Times New Roman" w:cs="Times New Roman"/>
                <w:bCs/>
                <w:color w:val="0D0D0D" w:themeColor="text1" w:themeTint="F2"/>
                <w:sz w:val="24"/>
                <w:szCs w:val="24"/>
                <w:lang w:eastAsia="ru-RU"/>
              </w:rPr>
              <w:b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r w:rsidRPr="00FD51A1">
              <w:rPr>
                <w:rFonts w:ascii="Times New Roman" w:eastAsia="Times New Roman" w:hAnsi="Times New Roman" w:cs="Times New Roman"/>
                <w:bCs/>
                <w:color w:val="0D0D0D" w:themeColor="text1" w:themeTint="F2"/>
                <w:sz w:val="24"/>
                <w:szCs w:val="24"/>
                <w:lang w:eastAsia="ru-RU"/>
              </w:rPr>
              <w:b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r w:rsidRPr="00FD51A1">
              <w:rPr>
                <w:rFonts w:ascii="Times New Roman" w:eastAsia="Times New Roman" w:hAnsi="Times New Roman" w:cs="Times New Roman"/>
                <w:bCs/>
                <w:color w:val="0D0D0D" w:themeColor="text1" w:themeTint="F2"/>
                <w:sz w:val="24"/>
                <w:szCs w:val="24"/>
                <w:lang w:eastAsia="ru-RU"/>
              </w:rPr>
              <w:b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r w:rsidRPr="00FD51A1">
              <w:rPr>
                <w:rFonts w:ascii="Times New Roman" w:eastAsia="Times New Roman" w:hAnsi="Times New Roman" w:cs="Times New Roman"/>
                <w:bCs/>
                <w:color w:val="0D0D0D" w:themeColor="text1" w:themeTint="F2"/>
                <w:sz w:val="24"/>
                <w:szCs w:val="24"/>
                <w:lang w:eastAsia="ru-RU"/>
              </w:rPr>
              <w:b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r w:rsidRPr="00FD51A1">
              <w:rPr>
                <w:rFonts w:ascii="Times New Roman" w:eastAsia="Times New Roman" w:hAnsi="Times New Roman" w:cs="Times New Roman"/>
                <w:bCs/>
                <w:color w:val="0D0D0D" w:themeColor="text1" w:themeTint="F2"/>
                <w:sz w:val="24"/>
                <w:szCs w:val="24"/>
                <w:lang w:eastAsia="ru-RU"/>
              </w:rPr>
              <w:b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r w:rsidRPr="00FD51A1">
              <w:rPr>
                <w:rFonts w:ascii="Times New Roman" w:eastAsia="Times New Roman" w:hAnsi="Times New Roman" w:cs="Times New Roman"/>
                <w:bCs/>
                <w:color w:val="0D0D0D" w:themeColor="text1" w:themeTint="F2"/>
                <w:sz w:val="24"/>
                <w:szCs w:val="24"/>
                <w:lang w:eastAsia="ru-RU"/>
              </w:rPr>
              <w:b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r w:rsidRPr="00FD51A1">
              <w:rPr>
                <w:rFonts w:ascii="Times New Roman" w:eastAsia="Times New Roman" w:hAnsi="Times New Roman" w:cs="Times New Roman"/>
                <w:bCs/>
                <w:color w:val="0D0D0D" w:themeColor="text1" w:themeTint="F2"/>
                <w:sz w:val="24"/>
                <w:szCs w:val="24"/>
                <w:lang w:eastAsia="ru-RU"/>
              </w:rPr>
              <w:b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r w:rsidRPr="00FD51A1">
              <w:rPr>
                <w:rFonts w:ascii="Times New Roman" w:eastAsia="Times New Roman" w:hAnsi="Times New Roman" w:cs="Times New Roman"/>
                <w:bCs/>
                <w:color w:val="0D0D0D" w:themeColor="text1" w:themeTint="F2"/>
                <w:sz w:val="24"/>
                <w:szCs w:val="24"/>
                <w:lang w:eastAsia="ru-RU"/>
              </w:rPr>
              <w:br/>
              <w:t xml:space="preserve">87) Федеральный закон от 16 июня 2011 года N 144-ФЗ "О внесении изменений в Закон Российской Федерации "Об образовании" и </w:t>
            </w:r>
            <w:r w:rsidRPr="00FD51A1">
              <w:rPr>
                <w:rFonts w:ascii="Times New Roman" w:eastAsia="Times New Roman" w:hAnsi="Times New Roman" w:cs="Times New Roman"/>
                <w:bCs/>
                <w:color w:val="0D0D0D" w:themeColor="text1" w:themeTint="F2"/>
                <w:sz w:val="24"/>
                <w:szCs w:val="24"/>
                <w:lang w:eastAsia="ru-RU"/>
              </w:rPr>
              <w:lastRenderedPageBreak/>
              <w:t>Федеральный закон "О высшем и послевузовском профессиональном образовании" (Собрание законодательства Российской Федерации, 2011, N 25, ст. 3537);</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r w:rsidRPr="00FD51A1">
              <w:rPr>
                <w:rFonts w:ascii="Times New Roman" w:eastAsia="Times New Roman" w:hAnsi="Times New Roman" w:cs="Times New Roman"/>
                <w:bCs/>
                <w:color w:val="0D0D0D" w:themeColor="text1" w:themeTint="F2"/>
                <w:sz w:val="24"/>
                <w:szCs w:val="24"/>
                <w:lang w:eastAsia="ru-RU"/>
              </w:rPr>
              <w:b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roofErr w:type="gramEnd"/>
            <w:r w:rsidRPr="00FD51A1">
              <w:rPr>
                <w:rFonts w:ascii="Times New Roman" w:eastAsia="Times New Roman" w:hAnsi="Times New Roman" w:cs="Times New Roman"/>
                <w:bCs/>
                <w:color w:val="0D0D0D" w:themeColor="text1" w:themeTint="F2"/>
                <w:sz w:val="24"/>
                <w:szCs w:val="24"/>
                <w:lang w:eastAsia="ru-RU"/>
              </w:rPr>
              <w:b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r w:rsidRPr="00FD51A1">
              <w:rPr>
                <w:rFonts w:ascii="Times New Roman" w:eastAsia="Times New Roman" w:hAnsi="Times New Roman" w:cs="Times New Roman"/>
                <w:bCs/>
                <w:color w:val="0D0D0D" w:themeColor="text1" w:themeTint="F2"/>
                <w:sz w:val="24"/>
                <w:szCs w:val="24"/>
                <w:lang w:eastAsia="ru-RU"/>
              </w:rPr>
              <w:b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FD51A1">
              <w:rPr>
                <w:rFonts w:ascii="Times New Roman" w:eastAsia="Times New Roman" w:hAnsi="Times New Roman" w:cs="Times New Roman"/>
                <w:bCs/>
                <w:color w:val="0D0D0D" w:themeColor="text1" w:themeTint="F2"/>
                <w:sz w:val="24"/>
                <w:szCs w:val="24"/>
                <w:lang w:eastAsia="ru-RU"/>
              </w:rPr>
              <w:b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r w:rsidRPr="00FD51A1">
              <w:rPr>
                <w:rFonts w:ascii="Times New Roman" w:eastAsia="Times New Roman" w:hAnsi="Times New Roman" w:cs="Times New Roman"/>
                <w:bCs/>
                <w:color w:val="0D0D0D" w:themeColor="text1" w:themeTint="F2"/>
                <w:sz w:val="24"/>
                <w:szCs w:val="24"/>
                <w:lang w:eastAsia="ru-RU"/>
              </w:rPr>
              <w:b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r w:rsidRPr="00FD51A1">
              <w:rPr>
                <w:rFonts w:ascii="Times New Roman" w:eastAsia="Times New Roman" w:hAnsi="Times New Roman" w:cs="Times New Roman"/>
                <w:bCs/>
                <w:color w:val="0D0D0D" w:themeColor="text1" w:themeTint="F2"/>
                <w:sz w:val="24"/>
                <w:szCs w:val="24"/>
                <w:lang w:eastAsia="ru-RU"/>
              </w:rPr>
              <w:b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FD51A1">
              <w:rPr>
                <w:rFonts w:ascii="Times New Roman" w:eastAsia="Times New Roman" w:hAnsi="Times New Roman" w:cs="Times New Roman"/>
                <w:bCs/>
                <w:color w:val="0D0D0D" w:themeColor="text1" w:themeTint="F2"/>
                <w:sz w:val="24"/>
                <w:szCs w:val="24"/>
                <w:lang w:eastAsia="ru-RU"/>
              </w:rPr>
              <w:t xml:space="preserve">. </w:t>
            </w:r>
            <w:proofErr w:type="gramStart"/>
            <w:r w:rsidRPr="00FD51A1">
              <w:rPr>
                <w:rFonts w:ascii="Times New Roman" w:eastAsia="Times New Roman" w:hAnsi="Times New Roman" w:cs="Times New Roman"/>
                <w:bCs/>
                <w:color w:val="0D0D0D" w:themeColor="text1" w:themeTint="F2"/>
                <w:sz w:val="24"/>
                <w:szCs w:val="24"/>
                <w:lang w:eastAsia="ru-RU"/>
              </w:rPr>
              <w:t>6608);</w:t>
            </w:r>
            <w:r w:rsidRPr="00FD51A1">
              <w:rPr>
                <w:rFonts w:ascii="Times New Roman" w:eastAsia="Times New Roman" w:hAnsi="Times New Roman" w:cs="Times New Roman"/>
                <w:bCs/>
                <w:color w:val="0D0D0D" w:themeColor="text1" w:themeTint="F2"/>
                <w:sz w:val="24"/>
                <w:szCs w:val="24"/>
                <w:lang w:eastAsia="ru-RU"/>
              </w:rPr>
              <w:b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roofErr w:type="gramEnd"/>
            <w:r w:rsidRPr="00FD51A1">
              <w:rPr>
                <w:rFonts w:ascii="Times New Roman" w:eastAsia="Times New Roman" w:hAnsi="Times New Roman" w:cs="Times New Roman"/>
                <w:bCs/>
                <w:color w:val="0D0D0D" w:themeColor="text1" w:themeTint="F2"/>
                <w:sz w:val="24"/>
                <w:szCs w:val="24"/>
                <w:lang w:eastAsia="ru-RU"/>
              </w:rPr>
              <w:b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r w:rsidRPr="00FD51A1">
              <w:rPr>
                <w:rFonts w:ascii="Times New Roman" w:eastAsia="Times New Roman" w:hAnsi="Times New Roman" w:cs="Times New Roman"/>
                <w:bCs/>
                <w:color w:val="0D0D0D" w:themeColor="text1" w:themeTint="F2"/>
                <w:sz w:val="24"/>
                <w:szCs w:val="24"/>
                <w:lang w:eastAsia="ru-RU"/>
              </w:rPr>
              <w:b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r w:rsidRPr="00FD51A1">
              <w:rPr>
                <w:rFonts w:ascii="Times New Roman" w:eastAsia="Times New Roman" w:hAnsi="Times New Roman" w:cs="Times New Roman"/>
                <w:bCs/>
                <w:color w:val="0D0D0D" w:themeColor="text1" w:themeTint="F2"/>
                <w:sz w:val="24"/>
                <w:szCs w:val="24"/>
                <w:lang w:eastAsia="ru-RU"/>
              </w:rPr>
              <w:b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r w:rsidRPr="00FD51A1">
              <w:rPr>
                <w:rFonts w:ascii="Times New Roman" w:eastAsia="Times New Roman" w:hAnsi="Times New Roman" w:cs="Times New Roman"/>
                <w:bCs/>
                <w:color w:val="0D0D0D" w:themeColor="text1" w:themeTint="F2"/>
                <w:sz w:val="24"/>
                <w:szCs w:val="24"/>
                <w:lang w:eastAsia="ru-RU"/>
              </w:rPr>
              <w:b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rsidRPr="00FD51A1">
              <w:rPr>
                <w:rFonts w:ascii="Times New Roman" w:eastAsia="Times New Roman" w:hAnsi="Times New Roman" w:cs="Times New Roman"/>
                <w:bCs/>
                <w:color w:val="0D0D0D" w:themeColor="text1" w:themeTint="F2"/>
                <w:sz w:val="24"/>
                <w:szCs w:val="24"/>
                <w:lang w:eastAsia="ru-RU"/>
              </w:rPr>
              <w:b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r w:rsidRPr="00FD51A1">
              <w:rPr>
                <w:rFonts w:ascii="Times New Roman" w:eastAsia="Times New Roman" w:hAnsi="Times New Roman" w:cs="Times New Roman"/>
                <w:bCs/>
                <w:color w:val="0D0D0D" w:themeColor="text1" w:themeTint="F2"/>
                <w:sz w:val="24"/>
                <w:szCs w:val="24"/>
                <w:lang w:eastAsia="ru-RU"/>
              </w:rPr>
              <w:br/>
            </w:r>
            <w:proofErr w:type="gramStart"/>
            <w:r w:rsidRPr="00FD51A1">
              <w:rPr>
                <w:rFonts w:ascii="Times New Roman" w:eastAsia="Times New Roman" w:hAnsi="Times New Roman" w:cs="Times New Roman"/>
                <w:bCs/>
                <w:color w:val="0D0D0D" w:themeColor="text1" w:themeTint="F2"/>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r w:rsidRPr="00FD51A1">
              <w:rPr>
                <w:rFonts w:ascii="Times New Roman" w:eastAsia="Times New Roman" w:hAnsi="Times New Roman" w:cs="Times New Roman"/>
                <w:bCs/>
                <w:color w:val="0D0D0D" w:themeColor="text1" w:themeTint="F2"/>
                <w:sz w:val="24"/>
                <w:szCs w:val="24"/>
                <w:lang w:eastAsia="ru-RU"/>
              </w:rPr>
              <w:b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roofErr w:type="gramEnd"/>
            <w:r w:rsidRPr="00FD51A1">
              <w:rPr>
                <w:rFonts w:ascii="Times New Roman" w:eastAsia="Times New Roman" w:hAnsi="Times New Roman" w:cs="Times New Roman"/>
                <w:bCs/>
                <w:color w:val="0D0D0D" w:themeColor="text1" w:themeTint="F2"/>
                <w:sz w:val="24"/>
                <w:szCs w:val="24"/>
                <w:lang w:eastAsia="ru-RU"/>
              </w:rPr>
              <w:b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t>Статья 111. Порядок вступления в силу настоящего Федерального закона</w:t>
            </w:r>
          </w:p>
          <w:p w:rsidR="002908E7" w:rsidRPr="00FD51A1" w:rsidRDefault="002908E7" w:rsidP="002908E7">
            <w:pPr>
              <w:spacing w:before="100" w:beforeAutospacing="1" w:after="100" w:afterAutospacing="1" w:line="240" w:lineRule="auto"/>
              <w:rPr>
                <w:rFonts w:ascii="Times New Roman" w:eastAsia="Times New Roman" w:hAnsi="Times New Roman" w:cs="Times New Roman"/>
                <w:bCs/>
                <w:color w:val="0D0D0D" w:themeColor="text1" w:themeTint="F2"/>
                <w:sz w:val="24"/>
                <w:szCs w:val="24"/>
                <w:lang w:eastAsia="ru-RU"/>
              </w:rPr>
            </w:pPr>
            <w:r w:rsidRPr="00FD51A1">
              <w:rPr>
                <w:rFonts w:ascii="Times New Roman" w:eastAsia="Times New Roman" w:hAnsi="Times New Roman" w:cs="Times New Roman"/>
                <w:bCs/>
                <w:color w:val="0D0D0D" w:themeColor="text1" w:themeTint="F2"/>
                <w:sz w:val="24"/>
                <w:szCs w:val="24"/>
                <w:lang w:eastAsia="ru-RU"/>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FD51A1">
              <w:rPr>
                <w:rFonts w:ascii="Times New Roman" w:eastAsia="Times New Roman" w:hAnsi="Times New Roman" w:cs="Times New Roman"/>
                <w:bCs/>
                <w:color w:val="0D0D0D" w:themeColor="text1" w:themeTint="F2"/>
                <w:sz w:val="24"/>
                <w:szCs w:val="24"/>
                <w:lang w:eastAsia="ru-RU"/>
              </w:rPr>
              <w:br/>
              <w:t>2. Пункты 3 и 6 части 1 статьи 8, а также пункт 1 части 1 статьи 9 настоящего Федерального закона вступают в силу с 1 января 2014 года.</w:t>
            </w:r>
            <w:r w:rsidRPr="00FD51A1">
              <w:rPr>
                <w:rFonts w:ascii="Times New Roman" w:eastAsia="Times New Roman" w:hAnsi="Times New Roman" w:cs="Times New Roman"/>
                <w:bCs/>
                <w:color w:val="0D0D0D" w:themeColor="text1" w:themeTint="F2"/>
                <w:sz w:val="24"/>
                <w:szCs w:val="24"/>
                <w:lang w:eastAsia="ru-RU"/>
              </w:rPr>
              <w:br/>
              <w:t>3. Часть 6 статьи 108 настоящего Федерального закона вступает в силу со дня официального опубликования настоящего Федерального закона.</w:t>
            </w:r>
            <w:r w:rsidRPr="00FD51A1">
              <w:rPr>
                <w:rFonts w:ascii="Times New Roman" w:eastAsia="Times New Roman" w:hAnsi="Times New Roman" w:cs="Times New Roman"/>
                <w:bCs/>
                <w:color w:val="0D0D0D" w:themeColor="text1" w:themeTint="F2"/>
                <w:sz w:val="24"/>
                <w:szCs w:val="24"/>
                <w:lang w:eastAsia="ru-RU"/>
              </w:rPr>
              <w:br/>
              <w:t xml:space="preserve">4. Со дня официального опубликования настоящего Федерального закона прием на </w:t>
            </w:r>
            <w:proofErr w:type="gramStart"/>
            <w:r w:rsidRPr="00FD51A1">
              <w:rPr>
                <w:rFonts w:ascii="Times New Roman" w:eastAsia="Times New Roman" w:hAnsi="Times New Roman" w:cs="Times New Roman"/>
                <w:bCs/>
                <w:color w:val="0D0D0D" w:themeColor="text1" w:themeTint="F2"/>
                <w:sz w:val="24"/>
                <w:szCs w:val="24"/>
                <w:lang w:eastAsia="ru-RU"/>
              </w:rPr>
              <w:t>обучение по</w:t>
            </w:r>
            <w:proofErr w:type="gramEnd"/>
            <w:r w:rsidRPr="00FD51A1">
              <w:rPr>
                <w:rFonts w:ascii="Times New Roman" w:eastAsia="Times New Roman" w:hAnsi="Times New Roman" w:cs="Times New Roman"/>
                <w:bCs/>
                <w:color w:val="0D0D0D" w:themeColor="text1" w:themeTint="F2"/>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FD51A1">
              <w:rPr>
                <w:rFonts w:ascii="Times New Roman" w:eastAsia="Times New Roman" w:hAnsi="Times New Roman" w:cs="Times New Roman"/>
                <w:bCs/>
                <w:color w:val="0D0D0D" w:themeColor="text1" w:themeTint="F2"/>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D51A1">
              <w:rPr>
                <w:rFonts w:ascii="Times New Roman" w:eastAsia="Times New Roman" w:hAnsi="Times New Roman" w:cs="Times New Roman"/>
                <w:bCs/>
                <w:color w:val="0D0D0D" w:themeColor="text1" w:themeTint="F2"/>
                <w:sz w:val="24"/>
                <w:szCs w:val="24"/>
                <w:lang w:eastAsia="ru-RU"/>
              </w:rPr>
              <w:t xml:space="preserve"> В случае</w:t>
            </w:r>
            <w:proofErr w:type="gramStart"/>
            <w:r w:rsidRPr="00FD51A1">
              <w:rPr>
                <w:rFonts w:ascii="Times New Roman" w:eastAsia="Times New Roman" w:hAnsi="Times New Roman" w:cs="Times New Roman"/>
                <w:bCs/>
                <w:color w:val="0D0D0D" w:themeColor="text1" w:themeTint="F2"/>
                <w:sz w:val="24"/>
                <w:szCs w:val="24"/>
                <w:lang w:eastAsia="ru-RU"/>
              </w:rPr>
              <w:t>,</w:t>
            </w:r>
            <w:proofErr w:type="gramEnd"/>
            <w:r w:rsidRPr="00FD51A1">
              <w:rPr>
                <w:rFonts w:ascii="Times New Roman" w:eastAsia="Times New Roman" w:hAnsi="Times New Roman" w:cs="Times New Roman"/>
                <w:bCs/>
                <w:color w:val="0D0D0D" w:themeColor="text1" w:themeTint="F2"/>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Pr="00FD51A1">
              <w:rPr>
                <w:rFonts w:ascii="Times New Roman" w:eastAsia="Times New Roman" w:hAnsi="Times New Roman" w:cs="Times New Roman"/>
                <w:bCs/>
                <w:color w:val="0D0D0D" w:themeColor="text1" w:themeTint="F2"/>
                <w:sz w:val="24"/>
                <w:szCs w:val="24"/>
                <w:lang w:eastAsia="ru-RU"/>
              </w:rPr>
              <w:br/>
              <w:t xml:space="preserve">5. </w:t>
            </w:r>
            <w:proofErr w:type="gramStart"/>
            <w:r w:rsidRPr="00FD51A1">
              <w:rPr>
                <w:rFonts w:ascii="Times New Roman" w:eastAsia="Times New Roman" w:hAnsi="Times New Roman" w:cs="Times New Roman"/>
                <w:bCs/>
                <w:color w:val="0D0D0D" w:themeColor="text1" w:themeTint="F2"/>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FD51A1">
              <w:rPr>
                <w:rFonts w:ascii="Times New Roman" w:eastAsia="Times New Roman" w:hAnsi="Times New Roman" w:cs="Times New Roman"/>
                <w:bCs/>
                <w:color w:val="0D0D0D" w:themeColor="text1" w:themeTint="F2"/>
                <w:sz w:val="24"/>
                <w:szCs w:val="24"/>
                <w:lang w:eastAsia="ru-RU"/>
              </w:rPr>
              <w:br/>
              <w:t>6.</w:t>
            </w:r>
            <w:proofErr w:type="gramEnd"/>
            <w:r w:rsidRPr="00FD51A1">
              <w:rPr>
                <w:rFonts w:ascii="Times New Roman" w:eastAsia="Times New Roman" w:hAnsi="Times New Roman" w:cs="Times New Roman"/>
                <w:bCs/>
                <w:color w:val="0D0D0D" w:themeColor="text1" w:themeTint="F2"/>
                <w:sz w:val="24"/>
                <w:szCs w:val="24"/>
                <w:lang w:eastAsia="ru-RU"/>
              </w:rPr>
              <w:t xml:space="preserve">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908E7" w:rsidRPr="002908E7" w:rsidRDefault="002908E7" w:rsidP="002908E7">
            <w:pPr>
              <w:spacing w:before="100" w:beforeAutospacing="1" w:after="100" w:afterAutospacing="1" w:line="240" w:lineRule="auto"/>
              <w:rPr>
                <w:rFonts w:ascii="Times New Roman" w:eastAsia="Times New Roman" w:hAnsi="Times New Roman" w:cs="Times New Roman"/>
                <w:b/>
                <w:bCs/>
                <w:color w:val="0063A7"/>
                <w:sz w:val="16"/>
                <w:szCs w:val="16"/>
                <w:lang w:eastAsia="ru-RU"/>
              </w:rPr>
            </w:pPr>
            <w:r w:rsidRPr="00FD51A1">
              <w:rPr>
                <w:rFonts w:ascii="Times New Roman" w:eastAsia="Times New Roman" w:hAnsi="Times New Roman" w:cs="Times New Roman"/>
                <w:bCs/>
                <w:color w:val="0D0D0D" w:themeColor="text1" w:themeTint="F2"/>
                <w:sz w:val="24"/>
                <w:szCs w:val="24"/>
                <w:lang w:eastAsia="ru-RU"/>
              </w:rPr>
              <w:t>Президент</w:t>
            </w:r>
            <w:r w:rsidRPr="00FD51A1">
              <w:rPr>
                <w:rFonts w:ascii="Times New Roman" w:eastAsia="Times New Roman" w:hAnsi="Times New Roman" w:cs="Times New Roman"/>
                <w:bCs/>
                <w:color w:val="0D0D0D" w:themeColor="text1" w:themeTint="F2"/>
                <w:sz w:val="24"/>
                <w:szCs w:val="24"/>
                <w:lang w:eastAsia="ru-RU"/>
              </w:rPr>
              <w:br/>
              <w:t>Российской Федерации</w:t>
            </w:r>
            <w:r w:rsidRPr="00FD51A1">
              <w:rPr>
                <w:rFonts w:ascii="Times New Roman" w:eastAsia="Times New Roman" w:hAnsi="Times New Roman" w:cs="Times New Roman"/>
                <w:bCs/>
                <w:color w:val="0D0D0D" w:themeColor="text1" w:themeTint="F2"/>
                <w:sz w:val="24"/>
                <w:szCs w:val="24"/>
                <w:lang w:eastAsia="ru-RU"/>
              </w:rPr>
              <w:br/>
              <w:t>В.ПУТИН</w:t>
            </w:r>
            <w:r w:rsidRPr="00FD51A1">
              <w:rPr>
                <w:rFonts w:ascii="Times New Roman" w:eastAsia="Times New Roman" w:hAnsi="Times New Roman" w:cs="Times New Roman"/>
                <w:bCs/>
                <w:color w:val="0D0D0D" w:themeColor="text1" w:themeTint="F2"/>
                <w:sz w:val="24"/>
                <w:szCs w:val="24"/>
                <w:lang w:eastAsia="ru-RU"/>
              </w:rPr>
              <w:br/>
              <w:t>Москва, Кремль</w:t>
            </w:r>
            <w:r w:rsidRPr="00FD51A1">
              <w:rPr>
                <w:rFonts w:ascii="Times New Roman" w:eastAsia="Times New Roman" w:hAnsi="Times New Roman" w:cs="Times New Roman"/>
                <w:bCs/>
                <w:color w:val="0D0D0D" w:themeColor="text1" w:themeTint="F2"/>
                <w:sz w:val="24"/>
                <w:szCs w:val="24"/>
                <w:lang w:eastAsia="ru-RU"/>
              </w:rPr>
              <w:br/>
              <w:t>29 декабря 2012 года</w:t>
            </w:r>
            <w:r w:rsidRPr="00FD51A1">
              <w:rPr>
                <w:rFonts w:ascii="Times New Roman" w:eastAsia="Times New Roman" w:hAnsi="Times New Roman" w:cs="Times New Roman"/>
                <w:bCs/>
                <w:color w:val="0D0D0D" w:themeColor="text1" w:themeTint="F2"/>
                <w:sz w:val="24"/>
                <w:szCs w:val="24"/>
                <w:lang w:eastAsia="ru-RU"/>
              </w:rPr>
              <w:br/>
              <w:t>N 273-ФЗ</w:t>
            </w:r>
          </w:p>
        </w:tc>
      </w:tr>
    </w:tbl>
    <w:p w:rsidR="007218B0" w:rsidRPr="00C20A88" w:rsidRDefault="007218B0">
      <w:pPr>
        <w:rPr>
          <w:sz w:val="16"/>
          <w:szCs w:val="16"/>
        </w:rPr>
      </w:pPr>
    </w:p>
    <w:sectPr w:rsidR="007218B0" w:rsidRPr="00C2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3CF1"/>
    <w:multiLevelType w:val="multilevel"/>
    <w:tmpl w:val="76C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DD"/>
    <w:rsid w:val="002908E7"/>
    <w:rsid w:val="00444FDD"/>
    <w:rsid w:val="007218B0"/>
    <w:rsid w:val="00C20A88"/>
    <w:rsid w:val="00FD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8">
    <w:name w:val="style28"/>
    <w:basedOn w:val="a"/>
    <w:rsid w:val="002908E7"/>
    <w:pPr>
      <w:spacing w:before="100" w:beforeAutospacing="1" w:after="100" w:afterAutospacing="1" w:line="240" w:lineRule="auto"/>
    </w:pPr>
    <w:rPr>
      <w:rFonts w:ascii="Times New Roman" w:eastAsia="Times New Roman" w:hAnsi="Times New Roman" w:cs="Times New Roman"/>
      <w:color w:val="0063A7"/>
      <w:sz w:val="24"/>
      <w:szCs w:val="24"/>
      <w:lang w:eastAsia="ru-RU"/>
    </w:rPr>
  </w:style>
  <w:style w:type="paragraph" w:customStyle="1" w:styleId="style34">
    <w:name w:val="style34"/>
    <w:basedOn w:val="a"/>
    <w:rsid w:val="002908E7"/>
    <w:pPr>
      <w:spacing w:before="100" w:beforeAutospacing="1" w:after="100" w:afterAutospacing="1" w:line="240" w:lineRule="auto"/>
    </w:pPr>
    <w:rPr>
      <w:rFonts w:ascii="Times New Roman" w:eastAsia="Times New Roman" w:hAnsi="Times New Roman" w:cs="Times New Roman"/>
      <w:b/>
      <w:bCs/>
      <w:color w:val="0063A7"/>
      <w:sz w:val="24"/>
      <w:szCs w:val="24"/>
      <w:lang w:eastAsia="ru-RU"/>
    </w:rPr>
  </w:style>
  <w:style w:type="character" w:styleId="a3">
    <w:name w:val="Strong"/>
    <w:basedOn w:val="a0"/>
    <w:uiPriority w:val="22"/>
    <w:qFormat/>
    <w:rsid w:val="002908E7"/>
    <w:rPr>
      <w:b/>
      <w:bCs/>
    </w:rPr>
  </w:style>
  <w:style w:type="character" w:customStyle="1" w:styleId="style371">
    <w:name w:val="style371"/>
    <w:basedOn w:val="a0"/>
    <w:rsid w:val="002908E7"/>
    <w:rPr>
      <w:color w:val="0063A7"/>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8">
    <w:name w:val="style28"/>
    <w:basedOn w:val="a"/>
    <w:rsid w:val="002908E7"/>
    <w:pPr>
      <w:spacing w:before="100" w:beforeAutospacing="1" w:after="100" w:afterAutospacing="1" w:line="240" w:lineRule="auto"/>
    </w:pPr>
    <w:rPr>
      <w:rFonts w:ascii="Times New Roman" w:eastAsia="Times New Roman" w:hAnsi="Times New Roman" w:cs="Times New Roman"/>
      <w:color w:val="0063A7"/>
      <w:sz w:val="24"/>
      <w:szCs w:val="24"/>
      <w:lang w:eastAsia="ru-RU"/>
    </w:rPr>
  </w:style>
  <w:style w:type="paragraph" w:customStyle="1" w:styleId="style34">
    <w:name w:val="style34"/>
    <w:basedOn w:val="a"/>
    <w:rsid w:val="002908E7"/>
    <w:pPr>
      <w:spacing w:before="100" w:beforeAutospacing="1" w:after="100" w:afterAutospacing="1" w:line="240" w:lineRule="auto"/>
    </w:pPr>
    <w:rPr>
      <w:rFonts w:ascii="Times New Roman" w:eastAsia="Times New Roman" w:hAnsi="Times New Roman" w:cs="Times New Roman"/>
      <w:b/>
      <w:bCs/>
      <w:color w:val="0063A7"/>
      <w:sz w:val="24"/>
      <w:szCs w:val="24"/>
      <w:lang w:eastAsia="ru-RU"/>
    </w:rPr>
  </w:style>
  <w:style w:type="character" w:styleId="a3">
    <w:name w:val="Strong"/>
    <w:basedOn w:val="a0"/>
    <w:uiPriority w:val="22"/>
    <w:qFormat/>
    <w:rsid w:val="002908E7"/>
    <w:rPr>
      <w:b/>
      <w:bCs/>
    </w:rPr>
  </w:style>
  <w:style w:type="character" w:customStyle="1" w:styleId="style371">
    <w:name w:val="style371"/>
    <w:basedOn w:val="a0"/>
    <w:rsid w:val="002908E7"/>
    <w:rPr>
      <w:color w:val="0063A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72849</Words>
  <Characters>415245</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4</cp:revision>
  <dcterms:created xsi:type="dcterms:W3CDTF">2013-03-19T13:46:00Z</dcterms:created>
  <dcterms:modified xsi:type="dcterms:W3CDTF">2013-04-14T08:10:00Z</dcterms:modified>
</cp:coreProperties>
</file>